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DB2BB">
      <w:pPr>
        <w:widowControl/>
        <w:shd w:val="clear" w:color="auto" w:fill="FFFFFF"/>
        <w:spacing w:line="600" w:lineRule="exact"/>
        <w:jc w:val="both"/>
        <w:rPr>
          <w:rFonts w:hint="eastAsia" w:ascii="新宋体" w:eastAsia="新宋体" w:cs="宋体"/>
          <w:b/>
          <w:bCs/>
          <w:kern w:val="36"/>
          <w:sz w:val="32"/>
          <w:szCs w:val="32"/>
          <w:u w:val="single"/>
          <w:lang w:val="en-US" w:eastAsia="zh-CN"/>
        </w:rPr>
      </w:pPr>
    </w:p>
    <w:p w14:paraId="36AD076D">
      <w:pPr>
        <w:widowControl/>
        <w:shd w:val="clear" w:color="auto" w:fill="FFFFFF"/>
        <w:spacing w:line="600" w:lineRule="exact"/>
        <w:jc w:val="center"/>
        <w:rPr>
          <w:rFonts w:hint="eastAsia" w:ascii="新宋体" w:eastAsia="新宋体" w:cs="宋体"/>
          <w:b/>
          <w:bCs/>
          <w:kern w:val="36"/>
          <w:sz w:val="32"/>
          <w:szCs w:val="32"/>
          <w:u w:val="none"/>
        </w:rPr>
      </w:pPr>
      <w:r>
        <w:rPr>
          <w:rFonts w:hint="eastAsia" w:ascii="新宋体" w:eastAsia="新宋体" w:cs="宋体"/>
          <w:b/>
          <w:bCs/>
          <w:kern w:val="36"/>
          <w:sz w:val="32"/>
          <w:szCs w:val="32"/>
          <w:u w:val="none"/>
          <w:lang w:val="en-US" w:eastAsia="zh-CN"/>
        </w:rPr>
        <w:t>舒城县舒三初级中学小学部及幼儿园迁建工程（校园智能化一期）</w:t>
      </w:r>
    </w:p>
    <w:p w14:paraId="7EEE6F00">
      <w:pPr>
        <w:widowControl/>
        <w:shd w:val="clear" w:color="auto" w:fill="FFFFFF"/>
        <w:spacing w:line="600" w:lineRule="exact"/>
        <w:jc w:val="center"/>
        <w:rPr>
          <w:rFonts w:hint="eastAsia" w:ascii="新宋体" w:eastAsia="新宋体" w:cs="宋体"/>
          <w:b/>
          <w:bCs/>
          <w:kern w:val="36"/>
          <w:sz w:val="32"/>
          <w:szCs w:val="32"/>
          <w:u w:val="none"/>
        </w:rPr>
      </w:pPr>
      <w:r>
        <w:rPr>
          <w:rFonts w:hint="eastAsia" w:ascii="新宋体" w:eastAsia="新宋体" w:cs="宋体"/>
          <w:b/>
          <w:bCs/>
          <w:kern w:val="36"/>
          <w:sz w:val="32"/>
          <w:szCs w:val="32"/>
          <w:u w:val="none"/>
        </w:rPr>
        <w:t>技术参数、图纸标前公示的反馈意见</w:t>
      </w:r>
    </w:p>
    <w:p w14:paraId="7C7F9ADB">
      <w:pPr>
        <w:rPr>
          <w:rFonts w:hint="eastAsia" w:ascii="仿宋_GB2312" w:eastAsia="仿宋_GB2312"/>
          <w:sz w:val="28"/>
          <w:szCs w:val="28"/>
        </w:rPr>
      </w:pPr>
    </w:p>
    <w:p w14:paraId="0B9B40EE"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舒城县舒三初级中学、安徽亚通造价咨询有限公司</w:t>
      </w:r>
      <w:r>
        <w:rPr>
          <w:rFonts w:hint="eastAsia" w:ascii="仿宋_GB2312" w:eastAsia="仿宋_GB2312"/>
          <w:sz w:val="28"/>
          <w:szCs w:val="28"/>
        </w:rPr>
        <w:t>：</w:t>
      </w:r>
    </w:p>
    <w:p w14:paraId="708152B6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" w:eastAsia="仿宋"/>
          <w:sz w:val="28"/>
        </w:rPr>
        <w:t>针对</w:t>
      </w:r>
      <w:r>
        <w:rPr>
          <w:rFonts w:hint="eastAsia" w:ascii="仿宋" w:eastAsia="仿宋"/>
          <w:sz w:val="28"/>
          <w:u w:val="single"/>
          <w:lang w:val="en-US" w:eastAsia="zh-CN"/>
        </w:rPr>
        <w:t>舒城县舒三初级中学小学部及幼儿园迁建工程（校园智能化一期）</w:t>
      </w:r>
      <w:r>
        <w:rPr>
          <w:rFonts w:hint="eastAsia" w:ascii="仿宋_GB2312" w:eastAsia="仿宋_GB2312"/>
          <w:sz w:val="28"/>
          <w:szCs w:val="28"/>
        </w:rPr>
        <w:t>标前公示，我单位反馈意见如下：</w:t>
      </w:r>
    </w:p>
    <w:p w14:paraId="4FA09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一、需求存在倾向性内容，建议进行修改，修改意见如下：</w:t>
      </w:r>
    </w:p>
    <w:p w14:paraId="2F09D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</w:p>
    <w:p w14:paraId="239C8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</w:t>
      </w:r>
    </w:p>
    <w:p w14:paraId="6E215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…</w:t>
      </w:r>
    </w:p>
    <w:p w14:paraId="50B5B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二、需求存在不明确（或不完整）内容，无法报价，建议进行完善，完善意见如下：</w:t>
      </w:r>
    </w:p>
    <w:p w14:paraId="7D41F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</w:p>
    <w:p w14:paraId="38EAC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</w:t>
      </w:r>
    </w:p>
    <w:p w14:paraId="7607C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…</w:t>
      </w:r>
    </w:p>
    <w:p w14:paraId="532FA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eastAsia="仿宋_GB2312"/>
          <w:sz w:val="28"/>
          <w:szCs w:val="28"/>
        </w:rPr>
        <w:t>针对本项目采购需求的合理化建议如下：</w:t>
      </w:r>
    </w:p>
    <w:p w14:paraId="1FFD8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</w:p>
    <w:p w14:paraId="3251E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</w:t>
      </w:r>
    </w:p>
    <w:p w14:paraId="51204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55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…</w:t>
      </w:r>
    </w:p>
    <w:p w14:paraId="3B512AC6">
      <w:pPr>
        <w:ind w:left="554" w:leftChars="264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特此函告</w:t>
      </w:r>
    </w:p>
    <w:p w14:paraId="032E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eastAsia="仿宋_GB2312"/>
          <w:sz w:val="28"/>
          <w:szCs w:val="28"/>
        </w:rPr>
      </w:pPr>
    </w:p>
    <w:p w14:paraId="18CD9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联系电话：</w:t>
      </w:r>
      <w:r>
        <w:rPr>
          <w:rFonts w:hint="eastAsia" w:eastAsia="仿宋_GB2312"/>
          <w:sz w:val="28"/>
          <w:szCs w:val="28"/>
        </w:rPr>
        <w:t xml:space="preserve">                    </w:t>
      </w:r>
    </w:p>
    <w:p w14:paraId="0BA434D3">
      <w:pPr>
        <w:spacing w:line="400" w:lineRule="exact"/>
        <w:ind w:firstLine="5740" w:firstLineChars="2050"/>
        <w:rPr>
          <w:rFonts w:ascii="宋体" w:cs="宋体"/>
          <w:b/>
          <w:bCs/>
          <w:sz w:val="24"/>
          <w:szCs w:val="24"/>
        </w:rPr>
      </w:pP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年  月  日</w:t>
      </w:r>
    </w:p>
    <w:p w14:paraId="1D480668"/>
    <w:sectPr>
      <w:pgSz w:w="11906" w:h="16838"/>
      <w:pgMar w:top="1440" w:right="1486" w:bottom="873" w:left="14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ZmU2OTI4NmE1MTQ5ZGVhZmY0ZmIzM2FiZTc2NGEifQ=="/>
  </w:docVars>
  <w:rsids>
    <w:rsidRoot w:val="192B2244"/>
    <w:rsid w:val="192B2244"/>
    <w:rsid w:val="28DA4193"/>
    <w:rsid w:val="29325D7D"/>
    <w:rsid w:val="61E93D7E"/>
    <w:rsid w:val="7758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tabs>
        <w:tab w:val="left" w:pos="567"/>
      </w:tabs>
      <w:adjustRightInd w:val="0"/>
      <w:ind w:firstLine="425"/>
      <w:textAlignment w:val="baseline"/>
    </w:pPr>
    <w:rPr>
      <w:kern w:val="0"/>
      <w:szCs w:val="20"/>
    </w:rPr>
  </w:style>
  <w:style w:type="paragraph" w:styleId="3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0</TotalTime>
  <ScaleCrop>false</ScaleCrop>
  <LinksUpToDate>false</LinksUpToDate>
  <CharactersWithSpaces>265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2023-01-09T07:37:00Z</dcterms:created>
  <dc:creator>舒城县交易中心</dc:creator>
  <cp:lastModifiedBy>高复松</cp:lastModifiedBy>
  <dcterms:modified xsi:type="dcterms:W3CDTF">2024-12-26T07:15:28Z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4C0A6D9D590E476083494B80603CF964</vt:lpwstr>
  </property>
</Properties>
</file>