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霍邱县疾控能力提升项目（仪器设备采购项目）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”</w:t>
      </w:r>
      <w:bookmarkStart w:id="0" w:name="_GoBack"/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  <w:bookmarkEnd w:id="0"/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皖西学院</w:t>
      </w:r>
      <w:r>
        <w:rPr>
          <w:rFonts w:hint="eastAsia" w:ascii="宋体" w:hAnsi="宋体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霍邱县疾控能力提升项目（仪器设备采购项目）</w:t>
      </w:r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/>
          <w:sz w:val="28"/>
          <w:szCs w:val="28"/>
        </w:rPr>
        <w:t>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27EB07E9-F758-403C-9798-BF10CABAA96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B145CE0"/>
    <w:rsid w:val="0BC47C2C"/>
    <w:rsid w:val="21066805"/>
    <w:rsid w:val="27B9536D"/>
    <w:rsid w:val="29BC03F4"/>
    <w:rsid w:val="2CC513AC"/>
    <w:rsid w:val="2FD56E2E"/>
    <w:rsid w:val="36103841"/>
    <w:rsid w:val="40AB5373"/>
    <w:rsid w:val="431224B8"/>
    <w:rsid w:val="43C2705F"/>
    <w:rsid w:val="47971FEA"/>
    <w:rsid w:val="5F5B5C52"/>
    <w:rsid w:val="6F9777DD"/>
    <w:rsid w:val="6FA7622A"/>
    <w:rsid w:val="72722F83"/>
    <w:rsid w:val="742E34A1"/>
    <w:rsid w:val="74612FB0"/>
    <w:rsid w:val="7A4432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241</Words>
  <Characters>244</Characters>
  <Lines>0</Lines>
  <Paragraphs>0</Paragraphs>
  <TotalTime>4</TotalTime>
  <ScaleCrop>false</ScaleCrop>
  <LinksUpToDate>false</LinksUpToDate>
  <CharactersWithSpaces>250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NTKO</cp:lastModifiedBy>
  <dcterms:modified xsi:type="dcterms:W3CDTF">2026-09-09T06:22:17Z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675F37918C7740D0885993D4AE63E6F6_13</vt:lpwstr>
  </property>
  <property fmtid="{D5CDD505-2E9C-101B-9397-08002B2CF9AE}" pid="4" name="KSOTemplateDocerSaveRecord">
    <vt:lpwstr>eyJoZGlkIjoiNmNmMDI2ODIzMjE1Yjc4NmMzYzk3NjFkNTc1M2ZlYzEiLCJ1c2VySWQiOiIyMjAxMTA1MDUifQ==</vt:lpwstr>
  </property>
</Properties>
</file>