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205E8">
      <w:pPr>
        <w:pStyle w:val="5"/>
        <w:pageBreakBefore w:val="0"/>
        <w:widowControl w:val="0"/>
        <w:kinsoku/>
        <w:wordWrap/>
        <w:overflowPunct/>
        <w:topLinePunct w:val="0"/>
        <w:autoSpaceDE/>
        <w:autoSpaceDN/>
        <w:bidi w:val="0"/>
        <w:adjustRightInd w:val="0"/>
        <w:snapToGrid/>
        <w:spacing w:before="0" w:after="0" w:line="600" w:lineRule="exact"/>
        <w:jc w:val="both"/>
        <w:textAlignment w:val="auto"/>
        <w:rPr>
          <w:rFonts w:hint="eastAsia" w:ascii="宋体" w:hAnsi="宋体" w:cs="宋体"/>
          <w:b/>
          <w:bCs/>
          <w:color w:val="auto"/>
          <w:sz w:val="24"/>
          <w:szCs w:val="24"/>
          <w:highlight w:val="none"/>
          <w:lang w:val="en-US" w:eastAsia="zh-CN"/>
        </w:rPr>
      </w:pPr>
      <w:bookmarkStart w:id="0" w:name="_Toc18135"/>
      <w:r>
        <w:rPr>
          <w:rFonts w:hint="eastAsia" w:ascii="宋体" w:hAnsi="宋体" w:cs="宋体"/>
          <w:b/>
          <w:bCs/>
          <w:color w:val="auto"/>
          <w:sz w:val="24"/>
          <w:szCs w:val="24"/>
          <w:highlight w:val="none"/>
          <w:lang w:val="en-US" w:eastAsia="zh-CN"/>
        </w:rPr>
        <w:t>项目名称：</w:t>
      </w:r>
      <w:r>
        <w:rPr>
          <w:rFonts w:hint="eastAsia" w:ascii="宋体" w:hAnsi="宋体" w:cs="宋体"/>
          <w:b w:val="0"/>
          <w:bCs w:val="0"/>
          <w:color w:val="auto"/>
          <w:sz w:val="24"/>
          <w:szCs w:val="24"/>
          <w:highlight w:val="none"/>
          <w:lang w:val="en-US" w:eastAsia="zh-CN"/>
        </w:rPr>
        <w:t>安徽国防科技职业学院食堂餐饮运营服务项目</w:t>
      </w:r>
    </w:p>
    <w:p w14:paraId="4538AF69">
      <w:pPr>
        <w:pageBreakBefore w:val="0"/>
        <w:widowControl w:val="0"/>
        <w:kinsoku/>
        <w:wordWrap/>
        <w:overflowPunct/>
        <w:topLinePunct w:val="0"/>
        <w:autoSpaceDE/>
        <w:autoSpaceDN/>
        <w:bidi w:val="0"/>
        <w:snapToGrid/>
        <w:spacing w:line="6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采购单位：</w:t>
      </w:r>
      <w:r>
        <w:rPr>
          <w:rFonts w:hint="eastAsia" w:ascii="宋体" w:hAnsi="宋体" w:cs="宋体"/>
          <w:b w:val="0"/>
          <w:bCs w:val="0"/>
          <w:color w:val="auto"/>
          <w:sz w:val="24"/>
          <w:szCs w:val="24"/>
          <w:highlight w:val="none"/>
          <w:lang w:val="en-US" w:eastAsia="zh-CN"/>
        </w:rPr>
        <w:t>安徽国防科技职业学院</w:t>
      </w:r>
    </w:p>
    <w:p w14:paraId="780B6C77">
      <w:pPr>
        <w:pageBreakBefore w:val="0"/>
        <w:widowControl w:val="0"/>
        <w:kinsoku/>
        <w:wordWrap/>
        <w:overflowPunct/>
        <w:topLinePunct w:val="0"/>
        <w:autoSpaceDE/>
        <w:autoSpaceDN/>
        <w:bidi w:val="0"/>
        <w:snapToGrid/>
        <w:spacing w:line="600" w:lineRule="exac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公示时间：</w:t>
      </w:r>
      <w:r>
        <w:rPr>
          <w:rFonts w:hint="eastAsia" w:ascii="宋体" w:hAnsi="宋体" w:cs="宋体"/>
          <w:b w:val="0"/>
          <w:bCs w:val="0"/>
          <w:color w:val="auto"/>
          <w:sz w:val="24"/>
          <w:szCs w:val="24"/>
          <w:highlight w:val="none"/>
          <w:lang w:val="en-US" w:eastAsia="zh-CN"/>
        </w:rPr>
        <w:t>2026年4月9日</w:t>
      </w:r>
    </w:p>
    <w:p w14:paraId="16216C36">
      <w:pPr>
        <w:rPr>
          <w:rFonts w:hint="eastAsia" w:ascii="宋体" w:hAnsi="宋体" w:cs="宋体"/>
          <w:b w:val="0"/>
          <w:bCs w:val="0"/>
          <w:color w:val="auto"/>
          <w:sz w:val="24"/>
          <w:szCs w:val="24"/>
          <w:highlight w:val="none"/>
          <w:lang w:val="en-US" w:eastAsia="zh-CN"/>
        </w:rPr>
      </w:pPr>
    </w:p>
    <w:p w14:paraId="55E9F5B2">
      <w:pPr>
        <w:rPr>
          <w:rFonts w:hint="eastAsia" w:ascii="宋体" w:hAnsi="宋体" w:cs="宋体"/>
          <w:b w:val="0"/>
          <w:bCs w:val="0"/>
          <w:color w:val="auto"/>
          <w:sz w:val="24"/>
          <w:szCs w:val="24"/>
          <w:highlight w:val="none"/>
          <w:lang w:val="en-US" w:eastAsia="zh-CN"/>
        </w:rPr>
      </w:pPr>
    </w:p>
    <w:p w14:paraId="711EA5B9">
      <w:pPr>
        <w:pStyle w:val="5"/>
        <w:adjustRightInd w:val="0"/>
        <w:spacing w:before="120" w:beforeLines="50" w:after="120" w:afterLines="50" w:line="560" w:lineRule="exact"/>
        <w:jc w:val="center"/>
        <w:rPr>
          <w:color w:val="auto"/>
          <w:highlight w:val="none"/>
        </w:rPr>
      </w:pPr>
      <w:r>
        <w:rPr>
          <w:rFonts w:hint="eastAsia" w:ascii="宋体" w:hAnsi="宋体" w:cs="宋体"/>
          <w:color w:val="auto"/>
          <w:sz w:val="36"/>
          <w:szCs w:val="36"/>
          <w:highlight w:val="none"/>
          <w:lang w:val="en-US" w:eastAsia="zh-CN"/>
        </w:rPr>
        <w:t>招标</w:t>
      </w:r>
      <w:r>
        <w:rPr>
          <w:rFonts w:hint="eastAsia" w:ascii="宋体" w:hAnsi="宋体" w:cs="宋体"/>
          <w:color w:val="auto"/>
          <w:sz w:val="36"/>
          <w:szCs w:val="36"/>
          <w:highlight w:val="none"/>
        </w:rPr>
        <w:t>需求</w:t>
      </w:r>
      <w:bookmarkEnd w:id="0"/>
      <w:bookmarkStart w:id="1" w:name="_Hlt509716920"/>
      <w:bookmarkEnd w:id="1"/>
    </w:p>
    <w:p w14:paraId="5A95C2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484"/>
        <w:textAlignment w:val="baseline"/>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一、项目概况</w:t>
      </w:r>
    </w:p>
    <w:p w14:paraId="55E321FD">
      <w:pPr>
        <w:keepNext w:val="0"/>
        <w:keepLines w:val="0"/>
        <w:pageBreakBefore w:val="0"/>
        <w:widowControl/>
        <w:kinsoku w:val="0"/>
        <w:wordWrap/>
        <w:overflowPunct/>
        <w:topLinePunct w:val="0"/>
        <w:autoSpaceDE w:val="0"/>
        <w:autoSpaceDN w:val="0"/>
        <w:bidi w:val="0"/>
        <w:adjustRightInd w:val="0"/>
        <w:snapToGrid w:val="0"/>
        <w:spacing w:before="183" w:line="360" w:lineRule="auto"/>
        <w:ind w:right="61" w:firstLine="481"/>
        <w:textAlignment w:val="baseline"/>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（一）基本情况</w:t>
      </w:r>
    </w:p>
    <w:p w14:paraId="4B2C5315">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安徽国防科技职业学院是安徽省人民政府举办、安徽省发展和改革委员会和中共安徽省委军民融合发展委员会办公室主管的全日制公办高等职业院校。学校是全省人才培养工作评估“优秀院校”、安徽省首批（A档）地方技能型高水平大学、联合举办全日制专升本本科教育、安徽省“双高计划”建设院校以及安徽省“双特色”培育学校。在校生10000余人。</w:t>
      </w:r>
    </w:p>
    <w:p w14:paraId="23F56775">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学校老校区食堂为一栋三层结构，其中一楼建筑面积2414平方米，二楼建筑面积2414平方米，三楼建筑面积1683平方米。</w:t>
      </w:r>
    </w:p>
    <w:p w14:paraId="2BD18B50">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校新校区占地800亩，有食堂2个，即27栋、28栋，食堂两层结构，每栋建筑面积为4926平方米，其中一层设置约200平方米的超市（不在本次招标范围），一层设置约25平方米的奶茶店（不在本次招标范围），超市与奶茶店与食堂分开经营，互不干涉。中标人自行踏勘，为满足经营需要须进行必要改造，在施工前，改造方案必须符合食品安全、消防安全、环保等相关规定，需取得市场监管、环保、消防等部门认可，</w:t>
      </w:r>
      <w:r>
        <w:rPr>
          <w:rFonts w:hint="eastAsia" w:ascii="宋体" w:hAnsi="宋体" w:eastAsia="宋体" w:cs="宋体"/>
          <w:color w:val="auto"/>
          <w:sz w:val="24"/>
          <w:szCs w:val="24"/>
          <w:highlight w:val="none"/>
          <w:u w:val="none"/>
          <w:lang w:val="en-US" w:eastAsia="zh-CN"/>
        </w:rPr>
        <w:t>并经过学校审批后方可施</w:t>
      </w:r>
      <w:r>
        <w:rPr>
          <w:rFonts w:hint="eastAsia" w:ascii="宋体" w:hAnsi="宋体" w:eastAsia="宋体" w:cs="宋体"/>
          <w:color w:val="auto"/>
          <w:sz w:val="24"/>
          <w:szCs w:val="24"/>
          <w:highlight w:val="none"/>
          <w:lang w:val="en-US" w:eastAsia="zh-CN"/>
        </w:rPr>
        <w:t>工；施工过程中需与大型设备供应商积极配合。</w:t>
      </w:r>
    </w:p>
    <w:p w14:paraId="71AA392F">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2、本次发包的食堂委托经营管理范围如下：</w:t>
      </w:r>
    </w:p>
    <w:p w14:paraId="61DB8506">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招标食堂经营范围为向在校师生提供一日三餐基本大伙、特色风味、精品套餐等，开办标准必须符合相关部门及学院要求，保证师生每日三餐的供应。同时按照“零租赁”的要求，免收企业管理费。 </w:t>
      </w:r>
    </w:p>
    <w:p w14:paraId="031B187A">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中标人应坚持自营，严禁转包、分包，或者变相转包、分包、买卖经营。</w:t>
      </w:r>
    </w:p>
    <w:p w14:paraId="149524FD">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学院建设的食堂的房屋、购置的食堂设备、供气给排水设施、电力照明设施设备等的使用权和在校师生的餐饮服务经营权等。</w:t>
      </w:r>
    </w:p>
    <w:p w14:paraId="59943DA3">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3、本次发包所提出的委托经营的基本项目技术要求、各项经营目标以及设备清单所包括的全部内容和项目仅供投标方参考，如果与项目现场情况有差异，以现场情况为准，投标方应到现场进行核实。</w:t>
      </w:r>
    </w:p>
    <w:p w14:paraId="4E83B188">
      <w:pPr>
        <w:keepNext w:val="0"/>
        <w:keepLines w:val="0"/>
        <w:pageBreakBefore w:val="0"/>
        <w:widowControl/>
        <w:kinsoku w:val="0"/>
        <w:wordWrap/>
        <w:overflowPunct/>
        <w:topLinePunct w:val="0"/>
        <w:autoSpaceDE w:val="0"/>
        <w:autoSpaceDN w:val="0"/>
        <w:bidi w:val="0"/>
        <w:adjustRightInd w:val="0"/>
        <w:snapToGrid w:val="0"/>
        <w:spacing w:before="180" w:line="360" w:lineRule="auto"/>
        <w:ind w:firstLine="474"/>
        <w:textAlignment w:val="baseline"/>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（二）现有资产配置情况</w:t>
      </w:r>
    </w:p>
    <w:p w14:paraId="2C09E0B1">
      <w:pPr>
        <w:keepNext w:val="0"/>
        <w:keepLines w:val="0"/>
        <w:pageBreakBefore w:val="0"/>
        <w:widowControl/>
        <w:kinsoku w:val="0"/>
        <w:wordWrap/>
        <w:overflowPunct/>
        <w:topLinePunct w:val="0"/>
        <w:autoSpaceDE w:val="0"/>
        <w:autoSpaceDN w:val="0"/>
        <w:bidi w:val="0"/>
        <w:adjustRightInd w:val="0"/>
        <w:snapToGrid w:val="0"/>
        <w:spacing w:before="183" w:line="360" w:lineRule="auto"/>
        <w:ind w:right="61" w:firstLine="481"/>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校新校区食堂提供就餐区空调、电（货）梯等大型配套服务设施和抽排烟净化系统、明厨亮灶系统、燃气报警装置、冷库、消毒房、大灶、蒸柜等设备，老校区食堂提供洗碗机、就餐区空调、明厨亮灶系统、燃气报警装置、保洁柜等设备。投标人可根据现场勘查情况、自身经营理念、个性化需求适当增加设施设备。</w:t>
      </w:r>
    </w:p>
    <w:p w14:paraId="05D87844">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4"/>
        <w:textAlignment w:val="baseline"/>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二、服务需求</w:t>
      </w:r>
    </w:p>
    <w:p w14:paraId="3B3B92BE">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2"/>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（一）经营期限及主营伙食要求</w:t>
      </w:r>
    </w:p>
    <w:p w14:paraId="0B3A2C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中标人在服从招标人统一管理的前提下，食堂实行自主经营、自负盈亏。中标人应坚持学生食堂的公益性质，应坚持微利经营、守法经营，须确保学生食堂主副食品正常供应及饭菜价格基本稳定，保证学生食堂饭菜价格低于校外周边市场同类价格水平，与本地高校食堂价格基本保持一致。</w:t>
      </w:r>
    </w:p>
    <w:p w14:paraId="5F6ECB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w:t>
      </w:r>
      <w:r>
        <w:rPr>
          <w:rFonts w:hint="eastAsia" w:ascii="宋体" w:hAnsi="宋体" w:eastAsia="宋体" w:cs="宋体"/>
          <w:color w:val="auto"/>
          <w:sz w:val="24"/>
          <w:szCs w:val="24"/>
          <w:highlight w:val="none"/>
          <w:lang w:val="en-US" w:eastAsia="zh-CN"/>
        </w:rPr>
        <w:t>经营</w:t>
      </w:r>
      <w:r>
        <w:rPr>
          <w:rFonts w:ascii="宋体" w:hAnsi="宋体" w:eastAsia="宋体" w:cs="宋体"/>
          <w:color w:val="auto"/>
          <w:sz w:val="24"/>
          <w:szCs w:val="24"/>
          <w:highlight w:val="none"/>
        </w:rPr>
        <w:t>期限为</w:t>
      </w:r>
      <w:r>
        <w:rPr>
          <w:rFonts w:ascii="宋体" w:hAnsi="宋体" w:eastAsia="宋体" w:cs="宋体"/>
          <w:color w:val="auto"/>
          <w:sz w:val="24"/>
          <w:szCs w:val="24"/>
          <w:highlight w:val="none"/>
          <w:u w:val="none"/>
        </w:rPr>
        <w:t xml:space="preserve"> </w:t>
      </w:r>
      <w:r>
        <w:rPr>
          <w:rFonts w:hint="default" w:ascii="宋体" w:hAnsi="宋体" w:eastAsia="宋体" w:cs="宋体"/>
          <w:color w:val="auto"/>
          <w:sz w:val="24"/>
          <w:szCs w:val="24"/>
          <w:highlight w:val="none"/>
          <w:u w:val="none"/>
          <w:lang w:val="en-US" w:eastAsia="zh-CN"/>
        </w:rPr>
        <w:t>5</w:t>
      </w:r>
      <w:r>
        <w:rPr>
          <w:rFonts w:ascii="宋体" w:hAnsi="宋体" w:eastAsia="宋体" w:cs="宋体"/>
          <w:color w:val="auto"/>
          <w:sz w:val="24"/>
          <w:szCs w:val="24"/>
          <w:highlight w:val="none"/>
          <w:u w:val="none"/>
        </w:rPr>
        <w:t>年</w:t>
      </w:r>
      <w:r>
        <w:rPr>
          <w:rFonts w:hint="default" w:ascii="宋体" w:hAnsi="宋体" w:eastAsia="宋体" w:cs="宋体"/>
          <w:color w:val="auto"/>
          <w:sz w:val="24"/>
          <w:szCs w:val="24"/>
          <w:highlight w:val="none"/>
          <w:u w:val="none"/>
          <w:lang w:eastAsia="zh-CN"/>
        </w:rPr>
        <w:t>，</w:t>
      </w:r>
      <w:r>
        <w:rPr>
          <w:rFonts w:ascii="宋体" w:hAnsi="宋体" w:eastAsia="宋体" w:cs="宋体"/>
          <w:color w:val="auto"/>
          <w:sz w:val="24"/>
          <w:szCs w:val="24"/>
          <w:highlight w:val="none"/>
        </w:rPr>
        <w:t>且</w:t>
      </w:r>
      <w:r>
        <w:rPr>
          <w:rFonts w:ascii="宋体" w:hAnsi="宋体" w:eastAsia="宋体" w:cs="宋体"/>
          <w:color w:val="auto"/>
          <w:spacing w:val="0"/>
          <w:sz w:val="24"/>
          <w:szCs w:val="24"/>
          <w:highlight w:val="none"/>
        </w:rPr>
        <w:t>采取“</w:t>
      </w:r>
      <w:r>
        <w:rPr>
          <w:rFonts w:hint="eastAsia" w:ascii="宋体" w:hAnsi="宋体" w:eastAsia="宋体" w:cs="宋体"/>
          <w:color w:val="auto"/>
          <w:spacing w:val="0"/>
          <w:sz w:val="24"/>
          <w:szCs w:val="24"/>
          <w:highlight w:val="none"/>
          <w:lang w:val="en-US" w:eastAsia="zh-CN"/>
        </w:rPr>
        <w:t>1</w:t>
      </w:r>
      <w:r>
        <w:rPr>
          <w:rFonts w:ascii="宋体" w:hAnsi="宋体" w:eastAsia="宋体" w:cs="宋体"/>
          <w:color w:val="auto"/>
          <w:spacing w:val="0"/>
          <w:sz w:val="24"/>
          <w:szCs w:val="24"/>
          <w:highlight w:val="none"/>
          <w:u w:val="none"/>
        </w:rPr>
        <w:t>+1+1</w:t>
      </w:r>
      <w:r>
        <w:rPr>
          <w:rFonts w:hint="eastAsia" w:ascii="宋体" w:hAnsi="宋体" w:eastAsia="宋体" w:cs="宋体"/>
          <w:color w:val="auto"/>
          <w:spacing w:val="0"/>
          <w:sz w:val="24"/>
          <w:szCs w:val="24"/>
          <w:highlight w:val="none"/>
          <w:u w:val="none"/>
          <w:lang w:val="en-US" w:eastAsia="zh-CN"/>
        </w:rPr>
        <w:t>+1+1</w:t>
      </w:r>
      <w:r>
        <w:rPr>
          <w:rFonts w:ascii="宋体" w:hAnsi="宋体" w:eastAsia="宋体" w:cs="宋体"/>
          <w:color w:val="auto"/>
          <w:spacing w:val="0"/>
          <w:sz w:val="24"/>
          <w:szCs w:val="24"/>
          <w:highlight w:val="none"/>
          <w:u w:val="none"/>
        </w:rPr>
        <w:t xml:space="preserve"> </w:t>
      </w:r>
      <w:r>
        <w:rPr>
          <w:rFonts w:ascii="宋体" w:hAnsi="宋体" w:eastAsia="宋体" w:cs="宋体"/>
          <w:color w:val="auto"/>
          <w:spacing w:val="0"/>
          <w:sz w:val="24"/>
          <w:szCs w:val="24"/>
          <w:highlight w:val="none"/>
        </w:rPr>
        <w:t>”模式，首次</w:t>
      </w:r>
      <w:r>
        <w:rPr>
          <w:rFonts w:hint="eastAsia" w:ascii="宋体" w:hAnsi="宋体" w:eastAsia="宋体" w:cs="宋体"/>
          <w:color w:val="auto"/>
          <w:spacing w:val="0"/>
          <w:sz w:val="24"/>
          <w:szCs w:val="24"/>
          <w:highlight w:val="none"/>
          <w:lang w:val="en-US" w:eastAsia="zh-CN"/>
        </w:rPr>
        <w:t>经营期</w:t>
      </w:r>
      <w:r>
        <w:rPr>
          <w:rFonts w:ascii="宋体" w:hAnsi="宋体" w:eastAsia="宋体" w:cs="宋体"/>
          <w:color w:val="auto"/>
          <w:spacing w:val="0"/>
          <w:sz w:val="24"/>
          <w:szCs w:val="24"/>
          <w:highlight w:val="none"/>
        </w:rPr>
        <w:t>为</w:t>
      </w:r>
      <w:r>
        <w:rPr>
          <w:rFonts w:hint="eastAsia" w:ascii="宋体" w:hAnsi="宋体" w:eastAsia="宋体" w:cs="宋体"/>
          <w:color w:val="auto"/>
          <w:spacing w:val="0"/>
          <w:sz w:val="24"/>
          <w:szCs w:val="24"/>
          <w:highlight w:val="none"/>
          <w:lang w:val="en-US" w:eastAsia="zh-CN"/>
        </w:rPr>
        <w:t>1</w:t>
      </w:r>
      <w:r>
        <w:rPr>
          <w:rFonts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lang w:val="en-US" w:eastAsia="zh-CN"/>
        </w:rPr>
        <w:t>经营期开始日以招标人通知的正式运营时间开始起算，经营期内招标人会进行年度考核，考核不合格的招标人有权提前终止合同。</w:t>
      </w:r>
      <w:r>
        <w:rPr>
          <w:rFonts w:ascii="宋体" w:hAnsi="宋体" w:eastAsia="宋体" w:cs="宋体"/>
          <w:color w:val="auto"/>
          <w:spacing w:val="0"/>
          <w:sz w:val="24"/>
          <w:szCs w:val="24"/>
          <w:highlight w:val="none"/>
        </w:rPr>
        <w:t>考核合格的，可续签</w:t>
      </w:r>
      <w:r>
        <w:rPr>
          <w:rFonts w:hint="default" w:ascii="宋体" w:hAnsi="宋体" w:eastAsia="宋体" w:cs="宋体"/>
          <w:color w:val="auto"/>
          <w:spacing w:val="0"/>
          <w:sz w:val="24"/>
          <w:szCs w:val="24"/>
          <w:highlight w:val="none"/>
          <w:lang w:val="en-US" w:eastAsia="zh-CN"/>
        </w:rPr>
        <w:t>下一年度</w:t>
      </w:r>
      <w:r>
        <w:rPr>
          <w:rFonts w:ascii="宋体" w:hAnsi="宋体" w:eastAsia="宋体" w:cs="宋体"/>
          <w:color w:val="auto"/>
          <w:spacing w:val="0"/>
          <w:sz w:val="24"/>
          <w:szCs w:val="24"/>
          <w:highlight w:val="none"/>
        </w:rPr>
        <w:t>合</w:t>
      </w:r>
      <w:r>
        <w:rPr>
          <w:rFonts w:hint="eastAsia" w:ascii="宋体" w:hAnsi="宋体" w:eastAsia="宋体" w:cs="宋体"/>
          <w:color w:val="auto"/>
          <w:spacing w:val="0"/>
          <w:sz w:val="24"/>
          <w:szCs w:val="24"/>
          <w:highlight w:val="none"/>
          <w:lang w:val="en-US" w:eastAsia="zh-CN"/>
        </w:rPr>
        <w:t>同</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一年一签</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rPr>
        <w:t>。</w:t>
      </w:r>
      <w:r>
        <w:rPr>
          <w:rFonts w:hint="eastAsia" w:ascii="宋体" w:hAnsi="宋体" w:eastAsia="宋体" w:cs="宋体"/>
          <w:snapToGrid w:val="0"/>
          <w:color w:val="auto"/>
          <w:kern w:val="0"/>
          <w:sz w:val="24"/>
          <w:szCs w:val="24"/>
          <w:highlight w:val="none"/>
          <w:lang w:val="en-US" w:eastAsia="zh-CN" w:bidi="ar"/>
        </w:rPr>
        <w:t>具体为：</w:t>
      </w:r>
    </w:p>
    <w:p w14:paraId="042400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一标段：老校区学生食堂一楼，新校区27栋食堂</w:t>
      </w:r>
    </w:p>
    <w:p w14:paraId="5F7FBA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二标段：老校区学生食堂二、三楼，新校区28栋食堂</w:t>
      </w:r>
    </w:p>
    <w:p w14:paraId="074716D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老校区学生食堂预计运营一年，最终新老校区各自具体服务期限根据学校搬迁计划动态调整，存在分批搬迁新校区的可能（即新老校区食堂同时运营的可能），中标人须保障各自服务食堂的正常运营。</w:t>
      </w:r>
    </w:p>
    <w:p w14:paraId="3C443A8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老校区食堂必须在2026年秋学期开学前3天投入使用；新校区食堂装修改造和设备安装原则上在2026年9月前完成，新校区计划开学前3天投入使用。</w:t>
      </w:r>
    </w:p>
    <w:p w14:paraId="2E01E20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3.考核办法以《安徽国防科技职业学院学生食堂量化监督管理办法》为依据。本项目年限采取“学年”计算方式。 </w:t>
      </w:r>
    </w:p>
    <w:p w14:paraId="4B3EDD2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学生食堂主要为学生提供一日三餐的基本大伙、风味小吃和小炒等。新校区28栋须设置至少3个包厢，其中至少一个包厢可接待15人以上；考虑到学生群体中有少数民族，为了尊重少数民族饮食习惯，27栋须开设相应窗口满足多元化民族饮食习惯。学生食堂严禁出售烟、酒、百货等商品。</w:t>
      </w:r>
    </w:p>
    <w:p w14:paraId="0D26B616">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（二）安全卫生管理</w:t>
      </w:r>
    </w:p>
    <w:p w14:paraId="7EE871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大宗食材采购由学校统一管理。中标人须对食品原材料采购严格实行台账管理，严格执行索证索票制度，应在确定供应商或调整供应商目录后三日内向招标人或招标人指定的部门提交目录清单。招标人有权在任意时间检查招标标的范围内原材料采购资料。 </w:t>
      </w:r>
    </w:p>
    <w:p w14:paraId="26E4B47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食品原材料采购价格不得高于本地区同品牌同等级同规格食材市场批发价。中标人应建立食材入库管控机制，严格落实“双人或多人联检”查验制度，坚决杜绝不合格食材进入校园。 </w:t>
      </w:r>
    </w:p>
    <w:p w14:paraId="075E567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2.中标人作为委托经营食堂食品卫生安全、消防安全、治安安全等的第一责任人，对相应的安全管理工作负有直接的组织和管理义务，并承担全部责任。 </w:t>
      </w:r>
    </w:p>
    <w:p w14:paraId="6E00A96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3.中标人须建立健全岗位责任制和责任追究制，做到层层把关，措施落实、责任到人，保证安全监督制度的落实。中标人是食堂防火、防盗、防爆炸等安全防范和食品安全卫生监督管理的第一责任人。 </w:t>
      </w:r>
    </w:p>
    <w:p w14:paraId="202121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4.中标人经营的食堂必须积极配合和接受招标方属地市场监管部门监督检查及其他相关部门监督检查，中标人所经营的食堂所有罚款、处罚均由中标人承担，若中标人拒不配合，招标人可以从营业款中扣除罚款、处罚费用。 </w:t>
      </w:r>
    </w:p>
    <w:p w14:paraId="041379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食堂要建立严格的安全防范措施，严禁非食堂工作人员随意进入食堂的食品加工间及食品原料存放间，防止不法人员恶意破坏。</w:t>
      </w:r>
    </w:p>
    <w:p w14:paraId="637778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5.中标人须定期对从业人员进行食品卫生、消防安全、治安防范、职业道德、 </w:t>
      </w:r>
    </w:p>
    <w:p w14:paraId="6A984DB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法制教育等知识进行培训，增强员工的安全防范意识和法制观念。 </w:t>
      </w:r>
    </w:p>
    <w:p w14:paraId="514FE3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6.为做好日常的管理工作，中标人须制定完善的食品安全和防火、防盗等安全 应急预案，加强水、电、气安全使用管理，并向招标方监督管理部门报备一份。签订委托经营合同的同时，招标人将与中标人签订《食品安全责任书》和《消防安全责任书》。中标人须配备必要的消防和其他安全器材，如灭火毯、空气呼吸器、防毒面具、强光电筒等，维保燃气报警系统，定期做好各类安全培训和安全检查，有培训、检查记录，设专职安全员每天负责食堂的水、电、燃气、排风排烟设施设备的安全检查和定期清理并有完整记录；燃气的使用要严格按照燃气公司规定的操作规程，合理合法使用气源。 如发生食品安全、火灾、失窃、员工人身安全等事故，中标人负全责；给招标人造成经济损失的，应予赔偿；造成不良影响的，视为中标人严重违约，招标人有权解除合同，并追究相应责任。 </w:t>
      </w:r>
    </w:p>
    <w:p w14:paraId="296E5CC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7.为做好传染病突发情况的管理和应对工作，中标人须根据国家、省、市相关规定及发生的情况，制定完整、合乎规范并具有可操作性的食堂常见传染病及特殊传染病等重大公共卫生事件的应急预案。 </w:t>
      </w:r>
    </w:p>
    <w:p w14:paraId="154772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8.中标人经营的食堂须接受政府行政管理部门和招标人职能部门对食品原材料采购和贮存、原材料采购登记台账和索证索票、食品加工和销售、食品留样、餐具消毒、饭菜质量、饭菜价格、饭菜品种、服务规范、检测等方面的监督检查，积极配合招标人相关部门和学生组织开展检查工作，并根据招标人的要求做好整改工作。中标人须认真做好托管食堂内外的环境卫生工作，食堂泔水、垃圾分类、制止餐饮浪费等由中标人按照当地政府部门要求开展工作；出现食源性食品安全事故或卫生质量事故，中标单位应接受学院按照法律法规及学院相关管理制度进行处置。 </w:t>
      </w:r>
    </w:p>
    <w:p w14:paraId="759FA5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9.食堂应当保持室内外环境卫生、整洁、干净，门窗开关（推拉）无障碍、玻璃明亮、无油垢，通风采光良好，灯具、电风扇、电视机、空调等无灰尘及蜘蛛网，纱窗门帘完好，使用正常，无卫生死角，各食堂应有完好的防治“四害”的设施， 有效消除老鼠、蟑螂、苍蝇和其他有害昆虫，保证食品的卫生安全。 </w:t>
      </w:r>
    </w:p>
    <w:p w14:paraId="08A6F8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highlight w:val="none"/>
        </w:rPr>
      </w:pPr>
      <w:r>
        <w:rPr>
          <w:rFonts w:hint="eastAsia" w:ascii="Times New Roman" w:hAnsi="Times New Roman" w:eastAsia="宋体" w:cs="Times New Roman"/>
          <w:snapToGrid w:val="0"/>
          <w:color w:val="auto"/>
          <w:kern w:val="0"/>
          <w:sz w:val="24"/>
          <w:szCs w:val="24"/>
          <w:highlight w:val="non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 xml:space="preserve">10.食堂的设施、设备布局和工作流程应当符合相关文件要求，有独立的食品原料存放间、食品加工操作间、食品预售间及用餐场所。备餐间应配有紫外线消毒灯（安装要求参照国家相关规定执行），消毒次数按照相关文件执行，并做好相关消毒记录备查。 </w:t>
      </w:r>
    </w:p>
    <w:p w14:paraId="50BA35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11.餐饮用具应使用符合食品安全的餐具，中标人须使用可降解的一次性餐具， </w:t>
      </w:r>
    </w:p>
    <w:p w14:paraId="050EB5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应减少一次性餐具的投放量，严格遵守“限塑令”的相关规定，禁止重复使用一次性餐饮具。所有餐具（含一次性餐具）均须有检测报告和合格证，并建档留存备查。 </w:t>
      </w:r>
    </w:p>
    <w:p w14:paraId="37CC646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12.餐饮具使用前必须洗净、消毒，产品须符合国家有关卫生标准；未经消毒的餐、饮具不得提供给师生使用。餐具消毒严格按照“一洗、二刷、三冲、四消毒”的程序执行，并做好相关清洗消毒记录备查。 </w:t>
      </w:r>
    </w:p>
    <w:p w14:paraId="2B823A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13.餐饮具使用的洗涤、消毒剂必须符合卫生标准或要求，并严格按照相关要求正确添加洗涤、消毒剂。洗涤、消毒剂必须有固定的存放场所（橱柜），有明显的标记。消毒后的餐、饮具必须贮存在餐具专用保洁柜内备用。已消毒和未消毒的餐具应分开存放，并在贮存柜（架）上有明显的标记。 </w:t>
      </w:r>
    </w:p>
    <w:p w14:paraId="619ADC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14.未经许可，不得随意在食堂内张贴任何广告、有偿告示，保持立柱、窗口、 </w:t>
      </w:r>
    </w:p>
    <w:p w14:paraId="2B80F93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b/>
          <w:bCs/>
          <w:color w:val="auto"/>
          <w:spacing w:val="-4"/>
          <w:sz w:val="24"/>
          <w:szCs w:val="24"/>
          <w:highlight w:val="none"/>
        </w:rPr>
      </w:pPr>
      <w:r>
        <w:rPr>
          <w:rFonts w:hint="eastAsia" w:ascii="宋体" w:hAnsi="宋体" w:eastAsia="宋体" w:cs="宋体"/>
          <w:snapToGrid w:val="0"/>
          <w:color w:val="auto"/>
          <w:kern w:val="0"/>
          <w:sz w:val="24"/>
          <w:szCs w:val="24"/>
          <w:highlight w:val="none"/>
          <w:lang w:val="en-US" w:eastAsia="zh-CN" w:bidi="ar"/>
        </w:rPr>
        <w:t>餐桌的干净整洁。</w:t>
      </w:r>
    </w:p>
    <w:p w14:paraId="453FD9B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66" w:firstLineChars="200"/>
        <w:jc w:val="left"/>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（三）用工管理及人员配备</w:t>
      </w:r>
    </w:p>
    <w:p w14:paraId="5CC661C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食堂工作人员由成交人按照《中华人民共和国劳动法》自行招聘和管理，学校有权对食堂用工情况进行监督和检查。</w:t>
      </w:r>
    </w:p>
    <w:p w14:paraId="6836A76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中标单位要科学合理地配置饮食操作和餐厅服务人员，持证厨师不少于工作人员的20%。关于人员要求，除评分标准中要求提供的相关人员证明材料作为评分条件外，投标人在投标文件中无须提供人员其他相关证明材料，由采购人在中标人进场服务前核查人员配备情况，人员须按照要求配备到位，否则采购人有权追究违约责任，中标人将承担一切后果。</w:t>
      </w:r>
    </w:p>
    <w:p w14:paraId="3F30CD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2.中标单位须要为学校贫困学生提供勤工俭学工作岗位，具体提供岗位人数由甲乙双方协商确定。</w:t>
      </w:r>
    </w:p>
    <w:p w14:paraId="2150BD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3.中标单位在员工招聘、工资发放、保险福利等方面必须符合相关法律法规；中标单位要将所聘人员身份证、健康证和社保缴纳凭证报学校登记备案。</w:t>
      </w:r>
    </w:p>
    <w:p w14:paraId="07CEEF7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4.中标单位要对食堂员工的思想道德、业务素质、安全健康及疫情防控等进行全面管理，所有人员应规范服务操作程序，做到文明用语、礼貌服务，特别是要尊重少数民族的饮食习惯。</w:t>
      </w:r>
    </w:p>
    <w:p w14:paraId="76E70DA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5.中标单位自行承担所聘员工劳动合同的签订、劳务纠纷的处理等相关经济和法律责任。</w:t>
      </w:r>
    </w:p>
    <w:p w14:paraId="25113F60">
      <w:pPr>
        <w:pStyle w:val="7"/>
        <w:spacing w:line="360" w:lineRule="auto"/>
        <w:ind w:firstLine="480" w:firstLineChars="200"/>
        <w:rPr>
          <w:rFonts w:hint="eastAsia" w:eastAsia="宋体"/>
          <w:color w:val="auto"/>
          <w:highlight w:val="none"/>
          <w:lang w:eastAsia="zh-CN"/>
        </w:rPr>
      </w:pPr>
      <w:r>
        <w:rPr>
          <w:rFonts w:hint="eastAsia" w:ascii="宋体" w:hAnsi="宋体" w:eastAsia="宋体" w:cs="宋体"/>
          <w:snapToGrid w:val="0"/>
          <w:color w:val="auto"/>
          <w:kern w:val="0"/>
          <w:sz w:val="24"/>
          <w:szCs w:val="24"/>
          <w:highlight w:val="none"/>
          <w:lang w:val="en-US" w:eastAsia="zh-CN" w:bidi="ar"/>
        </w:rPr>
        <w:t>6.中标单位应</w:t>
      </w:r>
      <w:r>
        <w:rPr>
          <w:rFonts w:hint="eastAsia" w:ascii="宋体" w:hAnsi="宋体" w:eastAsia="宋体" w:cs="宋体"/>
          <w:b w:val="0"/>
          <w:bCs w:val="0"/>
          <w:snapToGrid w:val="0"/>
          <w:color w:val="auto"/>
          <w:kern w:val="0"/>
          <w:sz w:val="24"/>
          <w:szCs w:val="24"/>
          <w:highlight w:val="none"/>
          <w:lang w:val="en-US" w:eastAsia="en-US" w:bidi="ar-SA"/>
        </w:rPr>
        <w:t>为本项目投保</w:t>
      </w:r>
      <w:r>
        <w:rPr>
          <w:rFonts w:hint="eastAsia" w:ascii="宋体" w:hAnsi="宋体" w:eastAsia="宋体" w:cs="宋体"/>
          <w:b w:val="0"/>
          <w:bCs w:val="0"/>
          <w:snapToGrid w:val="0"/>
          <w:color w:val="auto"/>
          <w:kern w:val="0"/>
          <w:sz w:val="24"/>
          <w:szCs w:val="24"/>
          <w:highlight w:val="none"/>
          <w:lang w:val="en-US" w:eastAsia="zh-CN" w:bidi="ar-SA"/>
        </w:rPr>
        <w:t>《食品安全责任险》，</w:t>
      </w:r>
      <w:r>
        <w:rPr>
          <w:rFonts w:hint="eastAsia" w:ascii="宋体" w:hAnsi="宋体" w:eastAsia="宋体" w:cs="宋体"/>
          <w:snapToGrid w:val="0"/>
          <w:color w:val="auto"/>
          <w:kern w:val="0"/>
          <w:sz w:val="24"/>
          <w:szCs w:val="24"/>
          <w:highlight w:val="none"/>
          <w:lang w:val="en-US" w:eastAsia="zh-CN" w:bidi="ar"/>
        </w:rPr>
        <w:t>中标单位应</w:t>
      </w:r>
      <w:r>
        <w:rPr>
          <w:rFonts w:hint="eastAsia" w:ascii="宋体" w:hAnsi="宋体" w:eastAsia="宋体" w:cs="宋体"/>
          <w:b w:val="0"/>
          <w:bCs w:val="0"/>
          <w:snapToGrid w:val="0"/>
          <w:color w:val="auto"/>
          <w:kern w:val="0"/>
          <w:sz w:val="24"/>
          <w:szCs w:val="24"/>
          <w:highlight w:val="none"/>
          <w:lang w:val="en-US" w:eastAsia="en-US" w:bidi="ar-SA"/>
        </w:rPr>
        <w:t>为本项目</w:t>
      </w:r>
      <w:r>
        <w:rPr>
          <w:rFonts w:hint="eastAsia" w:ascii="宋体" w:hAnsi="宋体" w:eastAsia="宋体" w:cs="宋体"/>
          <w:b w:val="0"/>
          <w:bCs w:val="0"/>
          <w:snapToGrid w:val="0"/>
          <w:color w:val="auto"/>
          <w:kern w:val="0"/>
          <w:sz w:val="24"/>
          <w:szCs w:val="24"/>
          <w:highlight w:val="none"/>
          <w:lang w:val="en-US" w:eastAsia="zh-CN" w:bidi="ar-SA"/>
        </w:rPr>
        <w:t>投保</w:t>
      </w:r>
      <w:r>
        <w:rPr>
          <w:rFonts w:hint="eastAsia" w:ascii="宋体" w:hAnsi="宋体" w:eastAsia="宋体" w:cs="宋体"/>
          <w:b w:val="0"/>
          <w:bCs w:val="0"/>
          <w:snapToGrid w:val="0"/>
          <w:color w:val="auto"/>
          <w:kern w:val="0"/>
          <w:sz w:val="24"/>
          <w:szCs w:val="24"/>
          <w:highlight w:val="none"/>
          <w:lang w:val="en-US" w:eastAsia="en-US" w:bidi="ar-SA"/>
        </w:rPr>
        <w:t>《公众责任险》或者《场地责</w:t>
      </w:r>
      <w:r>
        <w:rPr>
          <w:rFonts w:hint="eastAsia" w:ascii="宋体" w:hAnsi="宋体" w:eastAsia="宋体" w:cs="宋体"/>
          <w:b w:val="0"/>
          <w:bCs w:val="0"/>
          <w:snapToGrid w:val="0"/>
          <w:color w:val="auto"/>
          <w:spacing w:val="-3"/>
          <w:kern w:val="0"/>
          <w:sz w:val="24"/>
          <w:szCs w:val="24"/>
          <w:highlight w:val="none"/>
          <w:lang w:val="en-US" w:eastAsia="en-US" w:bidi="ar-SA"/>
        </w:rPr>
        <w:t>任险</w:t>
      </w:r>
      <w:r>
        <w:rPr>
          <w:rFonts w:hint="eastAsia" w:ascii="宋体" w:hAnsi="宋体" w:eastAsia="宋体" w:cs="宋体"/>
          <w:b w:val="0"/>
          <w:bCs w:val="0"/>
          <w:snapToGrid w:val="0"/>
          <w:color w:val="auto"/>
          <w:spacing w:val="-3"/>
          <w:kern w:val="0"/>
          <w:sz w:val="24"/>
          <w:szCs w:val="24"/>
          <w:highlight w:val="none"/>
          <w:lang w:val="en-US" w:eastAsia="zh-CN" w:bidi="ar-SA"/>
        </w:rPr>
        <w:t>》；中标单位应</w:t>
      </w:r>
      <w:r>
        <w:rPr>
          <w:rFonts w:hint="eastAsia" w:ascii="宋体" w:hAnsi="宋体" w:eastAsia="宋体" w:cs="宋体"/>
          <w:b w:val="0"/>
          <w:bCs w:val="0"/>
          <w:snapToGrid w:val="0"/>
          <w:color w:val="auto"/>
          <w:spacing w:val="0"/>
          <w:kern w:val="0"/>
          <w:sz w:val="24"/>
          <w:szCs w:val="24"/>
          <w:highlight w:val="none"/>
          <w:lang w:val="en-US" w:eastAsia="en-US" w:bidi="ar-SA"/>
        </w:rPr>
        <w:t>为本项目服务人员投保《雇主责任险》或者《意外伤害险》</w:t>
      </w:r>
      <w:r>
        <w:rPr>
          <w:rFonts w:hint="eastAsia" w:ascii="宋体" w:hAnsi="宋体" w:eastAsia="宋体" w:cs="宋体"/>
          <w:b w:val="0"/>
          <w:bCs w:val="0"/>
          <w:snapToGrid w:val="0"/>
          <w:color w:val="auto"/>
          <w:spacing w:val="0"/>
          <w:kern w:val="0"/>
          <w:sz w:val="24"/>
          <w:szCs w:val="24"/>
          <w:highlight w:val="none"/>
          <w:lang w:val="en-US" w:eastAsia="zh-CN" w:bidi="ar-SA"/>
        </w:rPr>
        <w:t>。</w:t>
      </w:r>
    </w:p>
    <w:p w14:paraId="7DEA25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66" w:firstLineChars="200"/>
        <w:jc w:val="left"/>
        <w:textAlignment w:val="baseline"/>
        <w:rPr>
          <w:rFonts w:ascii="宋体" w:hAnsi="宋体" w:eastAsia="宋体" w:cs="宋体"/>
          <w:b/>
          <w:bCs/>
          <w:color w:val="auto"/>
          <w:spacing w:val="-4"/>
          <w:sz w:val="24"/>
          <w:szCs w:val="24"/>
          <w:highlight w:val="none"/>
        </w:rPr>
      </w:pPr>
      <w:r>
        <w:rPr>
          <w:rFonts w:ascii="宋体" w:hAnsi="宋体" w:eastAsia="宋体" w:cs="宋体"/>
          <w:b/>
          <w:bCs/>
          <w:color w:val="auto"/>
          <w:spacing w:val="-4"/>
          <w:sz w:val="24"/>
          <w:szCs w:val="24"/>
          <w:highlight w:val="none"/>
        </w:rPr>
        <w:t>（四）经营管理</w:t>
      </w:r>
    </w:p>
    <w:p w14:paraId="01E5BC3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中标单位在学校从事的一切经营活动必须严格执行合同约定，严格遵守食品管理的各项法律法规及学校制定的一切管理制度。努力创造良好就餐环境，树立为师生提供优质餐饮服务的经营理念和良好的职业道德，充分认识高校餐饮所具有的公益性特点，确保饮食质量和食品卫生安全，切实履行竞标承诺，为学校的稳定和发展做出贡献。</w:t>
      </w:r>
    </w:p>
    <w:p w14:paraId="2985F4D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1.托管经营期间，中标人必须独立经营，不得将食堂项目整体或部分转让他人，否则甲方有权解除合同，不再退还履约保证金。 </w:t>
      </w:r>
    </w:p>
    <w:p w14:paraId="2AB3A23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2.投标文件指定的食堂现场项目经理人选（项目负责人）、食品安全总监应获得中标人充分授权，须常驻本项目地点且在本项目连续工作至托管合同期满；若中标人确因正当理由需更换具有现场项目经理、食品安全总监、厨师长、面点师、食品安全管理员（岗位不得兼任），须更换为具有相同资质的人员并事先取得招标人同意。 </w:t>
      </w:r>
    </w:p>
    <w:p w14:paraId="6B30B79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3.在托管经营期间，中标人不得超范围经营。除招标人要求外，严禁在售卖厅和学生就餐厅安装隔断或私自搭建，确因经营需要局部改造，须先申报，得到招标人认可后方可进行。 </w:t>
      </w:r>
    </w:p>
    <w:p w14:paraId="6E812D5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4.中标人所出售食品价格不得高于本地区同类菜品价格，严禁私自涨价。确因原材料或其他原因需要上调饭菜价格的，中标人需提出书面申请，经招标人充分论证并获通过后方可执行。 </w:t>
      </w:r>
    </w:p>
    <w:p w14:paraId="78E0BF6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5.新校区食堂一楼应主要设置基本大伙，二楼设置特色风味窗口和小份精品菜窗口。 </w:t>
      </w:r>
    </w:p>
    <w:p w14:paraId="3526154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学生食堂基本大伙包括以下服务项目：馒头、包子类、各种饼类、米饭、炒饭类，稀饭、 粥类，面条、水饺、馄饨类，炒菜、烧菜、炖菜类以及各类套餐等。除牛奶、豆浆等自制饮品外，不得经营奶茶、咖啡、预包装饮料等。</w:t>
      </w:r>
    </w:p>
    <w:p w14:paraId="0A1C35F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6.中标人所需原材料须统一采购、统一管理，粗加工场所须统一设置，餐厅售卖窗口不得用作粗加工或原材料存放场所。 </w:t>
      </w:r>
    </w:p>
    <w:p w14:paraId="49B1A50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7.菜品须明码标价，从业人员须遵守操作规范，做到文明用语、热情服务。 </w:t>
      </w:r>
    </w:p>
    <w:p w14:paraId="0B89390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8.虚心接受师生的意见、建议，不断调整食堂花色品种搭配，努力改善伙食质量。 </w:t>
      </w:r>
    </w:p>
    <w:p w14:paraId="2183FAB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9.中标人要建立健全系统完备的食品安全监管体系和稳价保供机制，确保校园食品安全，确保饭菜供应平稳，确保食堂价格稳定。 </w:t>
      </w:r>
    </w:p>
    <w:p w14:paraId="4C23F8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10.为了保障教职工的生活需求，如招标人要求食堂窗口满足教职工就餐需求的，中标人提供的食堂二楼窗口须满足教职工就餐需求。</w:t>
      </w:r>
    </w:p>
    <w:p w14:paraId="071786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11.中标单位应根据招标人及属地相关部门要求对食堂进行智慧化升级改造（包含但不限于互联网+明厨亮灶系统等升级改造），从选餐、就餐、结算等方面及招标人日常检查中发现的问题进行智能优化，提升师生就餐体验。 </w:t>
      </w:r>
    </w:p>
    <w:p w14:paraId="63F2C67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12.为充分利用资源，更好地为学生提供优质服务，中标人要把食堂建设成就餐、学习、健康文体活动三位一体的空间。 </w:t>
      </w:r>
    </w:p>
    <w:p w14:paraId="7AB44D8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13.中标人须在中秋、端午等节日，适当让利于学生或开展赠送活动。若遇重大活动、重要节日，中标人须无条件配合招标人提供餐饮保障。 </w:t>
      </w:r>
    </w:p>
    <w:p w14:paraId="236CEC6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14.中标人须常态化开展“光盘行动”，做好“反食品浪费”宣传活动。</w:t>
      </w:r>
    </w:p>
    <w:p w14:paraId="23B8BA7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15.中标人须严格执行教育部《学校食堂大宗食材采购验收管理</w:t>
      </w:r>
      <w:r>
        <w:rPr>
          <w:rFonts w:hint="default" w:ascii="宋体" w:hAnsi="宋体" w:eastAsia="宋体" w:cs="宋体"/>
          <w:snapToGrid w:val="0"/>
          <w:color w:val="auto"/>
          <w:kern w:val="0"/>
          <w:sz w:val="24"/>
          <w:szCs w:val="24"/>
          <w:highlight w:val="none"/>
          <w:lang w:val="en-US" w:eastAsia="zh-CN" w:bidi="ar"/>
        </w:rPr>
        <w:t>工作指引</w:t>
      </w:r>
      <w:r>
        <w:rPr>
          <w:rFonts w:hint="eastAsia" w:ascii="宋体" w:hAnsi="宋体" w:eastAsia="宋体" w:cs="宋体"/>
          <w:snapToGrid w:val="0"/>
          <w:color w:val="auto"/>
          <w:kern w:val="0"/>
          <w:sz w:val="24"/>
          <w:szCs w:val="24"/>
          <w:highlight w:val="none"/>
          <w:lang w:val="en-US" w:eastAsia="zh-CN" w:bidi="ar"/>
        </w:rPr>
        <w:t>》（教体艺厅 函〔</w:t>
      </w:r>
      <w:r>
        <w:rPr>
          <w:rFonts w:hint="default" w:ascii="宋体" w:hAnsi="宋体" w:eastAsia="宋体" w:cs="宋体"/>
          <w:snapToGrid w:val="0"/>
          <w:color w:val="auto"/>
          <w:kern w:val="0"/>
          <w:sz w:val="24"/>
          <w:szCs w:val="24"/>
          <w:highlight w:val="none"/>
          <w:lang w:val="en-US" w:eastAsia="zh-CN" w:bidi="ar"/>
        </w:rPr>
        <w:t>2025〕 30号</w:t>
      </w:r>
      <w:r>
        <w:rPr>
          <w:rFonts w:hint="eastAsia" w:ascii="宋体" w:hAnsi="宋体" w:eastAsia="宋体" w:cs="宋体"/>
          <w:snapToGrid w:val="0"/>
          <w:color w:val="auto"/>
          <w:kern w:val="0"/>
          <w:sz w:val="24"/>
          <w:szCs w:val="24"/>
          <w:highlight w:val="none"/>
          <w:lang w:val="en-US" w:eastAsia="zh-CN" w:bidi="ar"/>
        </w:rPr>
        <w:t>）、安徽省《关于进一步规范和加强高等学校学生食堂管理工作的通知》（皖教发〔2025〕8号）等文件要求。每学期招标人对中标人开展一次成本核算；中标人的经营利润不得超过营业额的5% 。</w:t>
      </w:r>
    </w:p>
    <w:p w14:paraId="434B5A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16.中标人需建设智慧后勤系统，满足日常验货、索票索证、出入库管理、“日管控、周排查、月调度”、账目管理等需求，需提供最高管理权限给校方。</w:t>
      </w:r>
    </w:p>
    <w:p w14:paraId="2592184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（五）设备设施运行、维修维护及环境管理</w:t>
      </w:r>
    </w:p>
    <w:p w14:paraId="2DB5F39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1.招标人按现状交付设备设施，中标人在接收标的食堂时， 应认真清点和检查学校所提供设施设备的完好性和数量的准确性，食堂内部由中标人根据自身需求自行改造，改造部分须经相关部门审核、验收。 </w:t>
      </w:r>
    </w:p>
    <w:p w14:paraId="2BEA0096">
      <w:pPr>
        <w:widowControl/>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中标人在经营管理期间，对招标人提供的设备设施负有管理的责任和义务，确保设备正常运行并符合国家、省、市相关规定。食堂门面及室内外自行装潢及广告宣传的，中标人应向招标人提出书面申请，经批准后方可施工，费用由中标人承担，合同终止视为摊销完毕，不得人为破坏装潢设施。未经招标人批准不得在食堂场所擅自发布商业广告或从事其他改变其使用功能等行为。采购人根据中标人对设施设备使用、维护和规范服务行为，以及师生员工满意率等情况进行考核奖惩。</w:t>
      </w:r>
    </w:p>
    <w:p w14:paraId="2D5DA8AD">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3.中标人负责定期联系具有资质的烟道清洗公司，按照国家及安徽省相关法律</w:t>
      </w:r>
    </w:p>
    <w:p w14:paraId="1E3DE4BF">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定和标准，每季度至少进行一次烟道清洗及污水池油污清洗，烟道清洗、污水池清洗等相关凭据(如验收报告)报招标人备案。中标人必须遵守执行各标段电力使用额定总功率限额，不得超过标段规定的额定总功率超负荷使用电器设备。</w:t>
      </w:r>
    </w:p>
    <w:p w14:paraId="5B265F55">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除“四害”、空调滤网、烟道清洗要求:中标人应建立健全除“四害”工作制度，定期开展除“四害”活动，可采用物理、化学等综合防治方法，有效控制鼠、蚊、蝇、蟑螂等病媒生物的滋生和繁殖。定期检查食堂各个区域，设置必要的防护设施，如防鼠板、灭蝇灯等，防止“四害”进入食堂操作间、就餐区等区域，确保食堂卫生达标，保障师生健康。中标人需定期对食堂空调进行清洗维护，滤网至少每月清洗一次，空调内部每年至少进行一次全面深度清洗。清洗工作应在非营业时段进行，避免影响食堂正常运营。清洗过程需严格按照空调设备的操作规范执行，使用专业的清洗工具和清洁剂，确保清洗效果，保证空调运行良好，出风清洁，为师生提供舒适的就餐环境。</w:t>
      </w:r>
    </w:p>
    <w:p w14:paraId="376F1C9B">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合同期满，其装修改造形成的资产免费交由招标人，不得损毁，不予进行资产分割与补偿，其添置的可移动的设施设备可在合同期满后带离食堂。升级改造时，未征得采购人同意前，不得私自挪动、损毁食堂现有的设施设备。中标人不得改变房屋主体结构(如承重墙等)，确保建筑安全。中标人在升级改造过程中必须按规范做好施工过程安全防范，采购人不承担升级改造过程中的一切安全责任。升级改造用到的材料必须符合食品、消防安全及环保相关规范要求。</w:t>
      </w:r>
    </w:p>
    <w:p w14:paraId="7784547F">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6.合同期满，中标人必须保证招标人的设施设备完好、可用，并于合同终止后五个工作日内完好地移交给招标人，否则招标人有权从中标人的履约保证金中扣 除相应设备的维修或购置费用。 </w:t>
      </w:r>
    </w:p>
    <w:p w14:paraId="46DC5B1F">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7.合同终止时，中标人对食堂进行装修改造或营业期间添置的无法移动的设施设备及指定设施设备归招标人所有，包括但不限于油烟管道及设备、燃气管道、燃气报警阀、水电设施设备、吧台、吊顶等。 </w:t>
      </w:r>
    </w:p>
    <w:p w14:paraId="25D5F5B6">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2"/>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中标人在委托经营期间自行购置的可移动设施设备，在合同终止后由中标人自行处理。合同终止日起五个工作日内，中标人应无条件撤出其经营的食堂并整体移交给招标人；若逾期未能清理，属于中标人的设施设备及物品视为中标人的废弃物，无条件交由招标人处置，处置费用由中标人承担。</w:t>
      </w:r>
    </w:p>
    <w:p w14:paraId="27A84F38">
      <w:pPr>
        <w:keepNext w:val="0"/>
        <w:keepLines w:val="0"/>
        <w:pageBreakBefore w:val="0"/>
        <w:widowControl/>
        <w:kinsoku w:val="0"/>
        <w:wordWrap/>
        <w:overflowPunct/>
        <w:topLinePunct w:val="0"/>
        <w:autoSpaceDE w:val="0"/>
        <w:autoSpaceDN w:val="0"/>
        <w:bidi w:val="0"/>
        <w:adjustRightInd w:val="0"/>
        <w:snapToGrid w:val="0"/>
        <w:spacing w:before="0" w:line="360" w:lineRule="auto"/>
        <w:ind w:right="62"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9.食堂中标人须承担食堂周围下水疏通(开挖维修除外)，可以由招标人指定校内物业服务单位或者中标人自行协商聘请，并经招标人审核同意。食堂卫生保洁和食堂小广告清理实行门前三包。</w:t>
      </w:r>
    </w:p>
    <w:p w14:paraId="2748BEC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10.中标人应根据招标人相关职能部门要求，做好垃圾分类工作，按要求做好厨余垃圾和废弃油脂的清运工作。中标人对食堂周边公共部位的环境卫生负有主体责任，隔油池、下水主管道的清理、疏通等产生的费用，由中标人负责。 </w:t>
      </w:r>
    </w:p>
    <w:p w14:paraId="6F2C9E16">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（六）经营指标控制</w:t>
      </w:r>
    </w:p>
    <w:p w14:paraId="0755029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1.饭菜价格、质量标准制定、利润必须依据相关文件执行，食堂利润、投料率 </w:t>
      </w:r>
    </w:p>
    <w:p w14:paraId="3000FA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须符合相关文件要求。饭菜价格、质量标准调整需经招标人书面批准，中标人不得自行调整。中标人所出售食品价格需明显低于属地校外同类同质量食品价格。 </w:t>
      </w:r>
    </w:p>
    <w:p w14:paraId="5F45F3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2.保证主副食品花色品种不断翻新和多样化。 </w:t>
      </w:r>
    </w:p>
    <w:p w14:paraId="3339751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3.基本大伙的高、中、低档菜肴所占比例要符合相关文件要求，要保证所有规 </w:t>
      </w:r>
    </w:p>
    <w:p w14:paraId="41A701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定的主副食不断供，按量供应。 </w:t>
      </w:r>
    </w:p>
    <w:p w14:paraId="4903876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4.学校统一制定所供米饭和早餐主食各品种的价格和标准；高中低档菜比例控制在3：4：3，即：中晚餐必须保证提供不少于9种低价（1-2 元/份）菜肴，并在规定的开饭时间内低档菜不脱销，中档菜肴（2-3.5 元/份）12 种，高档菜肴（3.5-5 元/份）9种，最高大伙菜肴价格不得高于 5 元/份，所供主食品种早餐不少于20种，中餐不少于15 种，晚餐不少于10 种，定价：白米饭不高于 0.5 元/200克，馒头不高于 0.6 元/个，白粥不高于 0.5 元/碗，水煮鸡蛋不高于 1.0 元/个，小份菜精品菜定价应书面报学校审批同意后执行。学校在开学期间、组织活动期间、假期中的供应保障应无条件服从学校统一安排，做好餐饮的供应保障；学校放假停业和开学营业时间，按学校通知执行。</w:t>
      </w:r>
    </w:p>
    <w:p w14:paraId="54A4F2D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5.中晚餐必须向学生提供免费汤，且不断供。免费汤的品种要定期更新，要保证荤素搭配（鸡蛋或者高汤，汤中有明显蔬菜）。食堂要设置米饭免费添加窗口。就</w:t>
      </w:r>
      <w:r>
        <w:rPr>
          <w:rFonts w:ascii="宋体" w:hAnsi="宋体" w:eastAsia="宋体" w:cs="宋体"/>
          <w:color w:val="auto"/>
          <w:sz w:val="24"/>
          <w:szCs w:val="24"/>
          <w:highlight w:val="none"/>
        </w:rPr>
        <w:t>餐区域需合理安装直饮水一体机，</w:t>
      </w:r>
      <w:r>
        <w:rPr>
          <w:rFonts w:hint="eastAsia" w:ascii="宋体" w:hAnsi="宋体" w:eastAsia="宋体" w:cs="宋体"/>
          <w:color w:val="auto"/>
          <w:sz w:val="24"/>
          <w:szCs w:val="24"/>
          <w:highlight w:val="none"/>
          <w:lang w:eastAsia="zh-CN"/>
        </w:rPr>
        <w:t>免费</w:t>
      </w:r>
      <w:r>
        <w:rPr>
          <w:rFonts w:ascii="宋体" w:hAnsi="宋体" w:eastAsia="宋体" w:cs="宋体"/>
          <w:color w:val="auto"/>
          <w:sz w:val="24"/>
          <w:szCs w:val="24"/>
          <w:highlight w:val="none"/>
        </w:rPr>
        <w:t>保障学生基本饮水需求。</w:t>
      </w:r>
      <w:r>
        <w:rPr>
          <w:rFonts w:hint="eastAsia" w:ascii="宋体" w:hAnsi="宋体" w:eastAsia="宋体" w:cs="宋体"/>
          <w:snapToGrid w:val="0"/>
          <w:color w:val="auto"/>
          <w:kern w:val="0"/>
          <w:sz w:val="24"/>
          <w:szCs w:val="24"/>
          <w:highlight w:val="none"/>
          <w:lang w:val="en-US" w:eastAsia="zh-CN" w:bidi="ar"/>
        </w:rPr>
        <w:t xml:space="preserve"> </w:t>
      </w:r>
    </w:p>
    <w:p w14:paraId="702A417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6.单份菜重量要求：无汤无汁类 150 克/份，带汁类 180 克/份，带汤类 200 克/ 份。中标人需在食堂醒目位置公布标明单品饭菜食材份量和价格的食谱。</w:t>
      </w:r>
    </w:p>
    <w:p w14:paraId="1B6D39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7.中标人要严格执行食品销售“明码标价”“一品一价”制度，推行大小份、半份、拼菜、按量计价等供餐方式。要保证食堂饭菜价格明显低于属地校外同类同质同量食品价格。</w:t>
      </w:r>
    </w:p>
    <w:p w14:paraId="36255FA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（七）“消费帮扶采购</w:t>
      </w:r>
      <w:r>
        <w:rPr>
          <w:rFonts w:ascii="宋体" w:hAnsi="宋体" w:eastAsia="宋体" w:cs="宋体"/>
          <w:color w:val="auto"/>
          <w:spacing w:val="-78"/>
          <w:sz w:val="24"/>
          <w:szCs w:val="24"/>
          <w:highlight w:val="none"/>
        </w:rPr>
        <w:t xml:space="preserve"> </w:t>
      </w:r>
      <w:r>
        <w:rPr>
          <w:rFonts w:ascii="宋体" w:hAnsi="宋体" w:eastAsia="宋体" w:cs="宋体"/>
          <w:b/>
          <w:bCs/>
          <w:color w:val="auto"/>
          <w:spacing w:val="-6"/>
          <w:sz w:val="24"/>
          <w:szCs w:val="24"/>
          <w:highlight w:val="none"/>
        </w:rPr>
        <w:t>”相关要求</w:t>
      </w:r>
    </w:p>
    <w:p w14:paraId="7DF0AC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中标人每年须完成学院下达的“832 平台采购”“面向采购”“消费帮扶采购” “乡村振兴农产品采购”任务指标。</w:t>
      </w:r>
    </w:p>
    <w:p w14:paraId="7C46AD45">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（八）餐饮文化和服务育人相关要求</w:t>
      </w:r>
    </w:p>
    <w:p w14:paraId="7403869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学生食堂是招标人“三全育人”工作的重要场所，中标人有义务按招标人要求 </w:t>
      </w:r>
    </w:p>
    <w:p w14:paraId="0EDF15F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配合招标人承办“劳动教育”课程或活动，有义务按招标人要求履行“服务育人” 工作职责。中标人应着力将食堂打造为“放心食堂”“文明食堂”“消费者放心单位”等，拓展后勤育人空间和阵地，建设就餐、学习、健康文体活动等多位一体空间，打造具有“国防特色”的校园文化食堂。</w:t>
      </w:r>
    </w:p>
    <w:p w14:paraId="110B2263">
      <w:pPr>
        <w:keepNext w:val="0"/>
        <w:keepLines w:val="0"/>
        <w:pageBreakBefore w:val="0"/>
        <w:widowControl/>
        <w:kinsoku w:val="0"/>
        <w:wordWrap/>
        <w:overflowPunct/>
        <w:topLinePunct w:val="0"/>
        <w:autoSpaceDE w:val="0"/>
        <w:autoSpaceDN w:val="0"/>
        <w:bidi w:val="0"/>
        <w:adjustRightInd w:val="0"/>
        <w:snapToGrid w:val="0"/>
        <w:spacing w:before="1" w:line="360" w:lineRule="auto"/>
        <w:ind w:left="492"/>
        <w:textAlignment w:val="baseline"/>
        <w:rPr>
          <w:rFonts w:hint="eastAsia" w:ascii="宋体" w:hAnsi="宋体" w:eastAsia="宋体" w:cs="宋体"/>
          <w:snapToGrid w:val="0"/>
          <w:color w:val="auto"/>
          <w:kern w:val="0"/>
          <w:sz w:val="24"/>
          <w:szCs w:val="24"/>
          <w:highlight w:val="none"/>
          <w:lang w:val="en-US" w:eastAsia="zh-CN" w:bidi="ar"/>
        </w:rPr>
      </w:pPr>
      <w:r>
        <w:rPr>
          <w:rFonts w:ascii="宋体" w:hAnsi="宋体" w:eastAsia="宋体" w:cs="宋体"/>
          <w:b/>
          <w:bCs/>
          <w:color w:val="auto"/>
          <w:spacing w:val="-4"/>
          <w:sz w:val="24"/>
          <w:szCs w:val="24"/>
          <w:highlight w:val="none"/>
        </w:rPr>
        <w:t>（九）风险责任</w:t>
      </w:r>
      <w:r>
        <w:rPr>
          <w:rFonts w:hint="eastAsia" w:ascii="宋体" w:hAnsi="宋体" w:eastAsia="宋体" w:cs="宋体"/>
          <w:b/>
          <w:bCs/>
          <w:color w:val="auto"/>
          <w:spacing w:val="-4"/>
          <w:sz w:val="24"/>
          <w:szCs w:val="24"/>
          <w:highlight w:val="none"/>
          <w:lang w:eastAsia="zh-CN"/>
        </w:rPr>
        <w:t>及</w:t>
      </w:r>
      <w:r>
        <w:rPr>
          <w:rFonts w:ascii="宋体" w:hAnsi="宋体" w:eastAsia="宋体" w:cs="宋体"/>
          <w:b/>
          <w:bCs/>
          <w:color w:val="auto"/>
          <w:spacing w:val="-4"/>
          <w:sz w:val="24"/>
          <w:szCs w:val="24"/>
          <w:highlight w:val="none"/>
        </w:rPr>
        <w:t>相关要求</w:t>
      </w:r>
    </w:p>
    <w:p w14:paraId="3CF3A05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中标人在服从采购人统一管理的前提下，对委托服务食堂实行自主经营、自负盈亏。服务期间，所产生(发生)的债权债务、劳资纠纷、食品安全、伤亡事故等一切民事责任，由中标人承担。中标人应制定避免人身伤害、伤亡和财产损失相关预案，同时提供劳动保护、意外补偿和相关保障措施，相关费用包含在本项目报价中。如发生人员人身伤害或伤亡、财产损失的，中标人应及时处理并承担相关经济和道义上的责任。</w:t>
      </w:r>
    </w:p>
    <w:p w14:paraId="7D338DB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2.中标人必须对自身经营风险承担全部责任，并对卫生与安全责任全面负责。</w:t>
      </w:r>
    </w:p>
    <w:p w14:paraId="30267BE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(1)中标人要按投标书中的条款和双方签订的委托经营服务项目合同规定，承担全部的安全、卫生、质量、效益、风险等责任。</w:t>
      </w:r>
    </w:p>
    <w:p w14:paraId="761D14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(2)中标人在经营过程中不得以“安徽国防科技职业学院某某食堂”名义对外签定各类协议(含劳动合同)，中标人在托管经营过程中发生的一切债权、债务等纠纷均与安徽国防科技职业学院无关。</w:t>
      </w:r>
    </w:p>
    <w:p w14:paraId="51F9A1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(3)中标人不得以任何理由不按时或不充足供应食堂膳食,否则视为严重违约,采购人有权解除合同，履约保证金不予退还并追究中标人违约责任。</w:t>
      </w:r>
    </w:p>
    <w:p w14:paraId="55D1B5C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(4)中标人作为委托经营食堂食品卫生安全、消防安全、治安安全等的第一责任人，对相应的安全管理工作负有直接的组织和管理义务，并承担全部责任。</w:t>
      </w:r>
    </w:p>
    <w:p w14:paraId="473A84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(5)中标人须建立健全岗位责任制和责任追究制，做到层层把关，措施落实、责任到人，保证安全监督制度的落实。食堂管理负责人是食堂防火防盗、防爆炸等安全防范和食品安全卫生监督管理责任人。</w:t>
      </w:r>
    </w:p>
    <w:p w14:paraId="55E019D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(6)中标人经营的食堂必须积极配合和接受当地卫生行政部门的卫生监督检查。食堂要建立严格的安全防范措施，严禁非食堂工作人员随意进入食堂的食品加工间及食品原料存放间，防止不法人员恶意破坏。</w:t>
      </w:r>
    </w:p>
    <w:p w14:paraId="26143FE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(7)中标人须定期对从业人员进行食品卫生、消防安全、治安防范等知识培训及职业道德和法制教育，提高员工的安全防范意识和法制观念。</w:t>
      </w:r>
    </w:p>
    <w:p w14:paraId="5C22E4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中标人应依据国家法律法规和学校规章建立规范的内部管理制度，认真做好食品原料的采购、运输、贮存和食品的加工、出售环节食品卫生安全工作以及所经营食堂内外的环境卫生工作。经营食堂餐厨废弃物须按照政府环保部门的要求交于有资质的企业进行统一处理。</w:t>
      </w:r>
    </w:p>
    <w:p w14:paraId="433E20F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为做好日常的管理工作，中标人须制定完善的食品安全和防火、防盗等安全应急预案，加强水、电、气安全使用管理，并向采购人监督管理部门报备一份。中标人经营的食堂必须积极配合和接受当地消防等安全部门的监督检查，配备必要的消防和其他安全器材，如灭火毯、空气呼吸器、防毒面具、强光电筒等，定期做好各类安全培训和安全检查，有培训、查记录，设专职安全员每天负责食堂的水、电、燃气、排风排烟设施设备的安全检查和定期清理情况并有完整记录;燃气的使用要严格按照燃气公司规定的操作规程，合理合法使用气源。如发生食品安全、火灾、失窃等事故，中标人负完全责任。给招标人造成经济损失的，应予赔偿;造成不良影响的，视为中标人严重违约，招标人有权解除合同并追究相应责任。</w:t>
      </w:r>
    </w:p>
    <w:p w14:paraId="778F126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托管经营期间中标人一切设备、设施、物品及装饰装修改造，均由中标人自行承担，招标人不予补偿。托管期满后，若中标人在规定时间内（合同期满7日内）将校方及合同规定属于校方的资产完好归还给招标人，中标人所有工作人员以及托管期间自行添置的可移动设备设施全部无条件撤出场地（托管食堂），无债务纠纷，其履约保证金一次性返还；每逾期 1 日退出扣减 10%履约保证金，同时招标人有权单方面强制清场，一切损失由中标人承担。</w:t>
      </w:r>
    </w:p>
    <w:p w14:paraId="6D4A1B4D">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（十）监督检查</w:t>
      </w:r>
    </w:p>
    <w:p w14:paraId="323AAA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中标人应遵守招标人的各项规章制度，不得影响、干扰招标人正常的教学和办 公秩序。招标人有权对中标人项目经营进行日常管理，并按照《安徽国防科技职业学院学生食堂量化监督管理办法》对食堂进行考核、评分和处罚。招标人提出合理的指导意见或指出的不足之处，中标人应无条件执行和改进，直到达到合同和本招标文件的相关规定要求。</w:t>
      </w:r>
    </w:p>
    <w:p w14:paraId="23FF16EF">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92"/>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（十一）应急管理</w:t>
      </w:r>
    </w:p>
    <w:p w14:paraId="6DE0DB7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中标人应遵守《安徽国防科技职业学院学生食堂突发事件应急预案》，并结合实际健全中标人自身突发事件应急处置预案。如发生食物中毒或者其他食源性疾患等突发事件或因水、电、气等设备故障或事故而引发的突发事件，应及时采取各种方式和手段将情况如实告知学生及学院食堂监管部门，有序安排学生转入其他食堂或地方就餐，认真开展自查自纠，及时找出原因，认真进行整改，尽快恢复食堂正常运营。</w:t>
      </w:r>
    </w:p>
    <w:p w14:paraId="07CCDB3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w:t>
      </w:r>
      <w:r>
        <w:rPr>
          <w:rFonts w:ascii="宋体" w:hAnsi="宋体" w:eastAsia="宋体" w:cs="宋体"/>
          <w:b/>
          <w:bCs/>
          <w:color w:val="auto"/>
          <w:spacing w:val="-4"/>
          <w:sz w:val="24"/>
          <w:szCs w:val="24"/>
          <w:highlight w:val="none"/>
        </w:rPr>
        <w:t>十二）评价和退出机制</w:t>
      </w:r>
    </w:p>
    <w:p w14:paraId="131DFDB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rPr>
      </w:pPr>
      <w:r>
        <w:rPr>
          <w:rFonts w:hint="eastAsia" w:ascii="宋体" w:hAnsi="宋体" w:eastAsia="宋体" w:cs="宋体"/>
          <w:snapToGrid w:val="0"/>
          <w:color w:val="auto"/>
          <w:kern w:val="0"/>
          <w:sz w:val="24"/>
          <w:szCs w:val="24"/>
          <w:highlight w:val="none"/>
          <w:lang w:val="en-US" w:eastAsia="zh-CN" w:bidi="ar"/>
        </w:rPr>
        <w:t>依据《安徽国防科技职业学院食堂量化监督管理办法》、《安徽国防科技职业学院食堂承包企业准入、评价与退出机制》对中标人进行评价，若中标人未能达到续约条件，中标人经营期间的环境改善与装饰装修费用不予退还，添置的可移动设施设备可自行带离食堂。</w:t>
      </w:r>
    </w:p>
    <w:p w14:paraId="77B98D6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（十三）其他</w:t>
      </w:r>
      <w:r>
        <w:rPr>
          <w:rFonts w:hint="eastAsia" w:ascii="宋体" w:hAnsi="宋体" w:eastAsia="宋体" w:cs="宋体"/>
          <w:b/>
          <w:bCs/>
          <w:color w:val="auto"/>
          <w:spacing w:val="-5"/>
          <w:sz w:val="24"/>
          <w:szCs w:val="24"/>
          <w:highlight w:val="none"/>
          <w:lang w:val="en-US" w:eastAsia="zh-CN"/>
        </w:rPr>
        <w:t>相关</w:t>
      </w:r>
      <w:r>
        <w:rPr>
          <w:rFonts w:ascii="宋体" w:hAnsi="宋体" w:eastAsia="宋体" w:cs="宋体"/>
          <w:b/>
          <w:bCs/>
          <w:color w:val="auto"/>
          <w:spacing w:val="-5"/>
          <w:sz w:val="24"/>
          <w:szCs w:val="24"/>
          <w:highlight w:val="none"/>
        </w:rPr>
        <w:t>要求</w:t>
      </w:r>
    </w:p>
    <w:p w14:paraId="4C7CEB3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招标人为各食堂配备部分基础设备及简单装修，投标人为提高就餐环境，可在此基础上进行环境改善与装饰装修。环境改善与装饰装修应坚持简约实用，不得豪华装修，环境改善与装饰装修内容须达到餐饮工作的专业要求及食堂开餐标准，符合政府和行业监管要求。油烟排放达到环保要求，水、电、气须达到相应的国家安全要求。中标人在环境改善与装饰装修中不得改变房屋主体结构、占用消防通道，必须做好施工过程的安全防范，对施工安全负全责，招标人不承担环境改善与装饰装修过程中的一切安全责任。环境改善与装饰装修使用材料必须符合食品、消防、市监、燃气及环保等相关要求，添置的设施设备须符合安全、节能要求。中标人环境改善与装饰装修形成的资产所有权归学院所有，添置的可移动设施设备可在合同期满后带离食堂。</w:t>
      </w:r>
    </w:p>
    <w:p w14:paraId="04CD461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2.招标人以房屋和设施设备的现有状况、数量进行招标（以现场踏勘为准）， 不作为满足招标文件要求的保证。投标人应充分考虑环境改善与装饰装修的投入。 </w:t>
      </w:r>
    </w:p>
    <w:p w14:paraId="23B4C1A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3.中标人的环境改善与装饰装修方案须符合招标人属地市场监管、住建、水、电、燃气等部门的要求。食堂环境改善与装饰装修完毕，并经招标人验收通过后方可营业。 </w:t>
      </w:r>
    </w:p>
    <w:p w14:paraId="4DDFFD6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4.合同期间，未征得招标人同意，不得私自挪动、损毁食堂现有的设施设备。 </w:t>
      </w:r>
    </w:p>
    <w:p w14:paraId="5C0880E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5.中标人环境改善与装饰装修期间及运营期间所产生的水、电、气等相关费用由中标人承担。水、电费用按六安市收费标准由中标人承担；燃气费用由中标人承担，直接由中标人向食堂所在地燃气公司缴纳。</w:t>
      </w:r>
    </w:p>
    <w:p w14:paraId="096DFA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6.中标人开餐前须办理完成全部证件（如食品经营许可证），招标人仅提供办理证件所需的相关招标人材料。  </w:t>
      </w:r>
    </w:p>
    <w:p w14:paraId="482000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7.中标人须配合招标人完成其他相关部门的效能检查。 </w:t>
      </w:r>
    </w:p>
    <w:p w14:paraId="39C41D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8.中标人须无条件遵守并执行相关部门针对食堂运营提出的检查整改要求，同 </w:t>
      </w:r>
    </w:p>
    <w:p w14:paraId="45A1D09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时全面落实相关部门印发的各类食堂管理规范性文件；招标人有权根据相关部门印 </w:t>
      </w:r>
      <w:bookmarkStart w:id="2" w:name="_GoBack"/>
      <w:bookmarkEnd w:id="2"/>
    </w:p>
    <w:p w14:paraId="016D3F1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发的文件规定及招标人日常检查结果，对中标人所经营食堂的经营管理标准、流程 </w:t>
      </w:r>
    </w:p>
    <w:p w14:paraId="5069952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等内容进行调整，中标人应无条件接受并执行。</w:t>
      </w:r>
    </w:p>
    <w:p w14:paraId="3EC8AE6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9.本招标项目所涉及到的政策文件、学院相关管理办法有更新的，中标人须按照最新政策文件、学院相关管理办法执行。</w:t>
      </w:r>
    </w:p>
    <w:p w14:paraId="2B1C27A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79"/>
        <w:textAlignment w:val="baseline"/>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三、报价要求</w:t>
      </w:r>
    </w:p>
    <w:p w14:paraId="45658185">
      <w:pPr>
        <w:keepNext w:val="0"/>
        <w:keepLines w:val="0"/>
        <w:pageBreakBefore w:val="0"/>
        <w:widowControl/>
        <w:kinsoku w:val="0"/>
        <w:wordWrap/>
        <w:overflowPunct/>
        <w:topLinePunct w:val="0"/>
        <w:autoSpaceDE w:val="0"/>
        <w:autoSpaceDN w:val="0"/>
        <w:bidi w:val="0"/>
        <w:adjustRightInd w:val="0"/>
        <w:snapToGrid w:val="0"/>
        <w:spacing w:before="182" w:line="360" w:lineRule="auto"/>
        <w:ind w:right="113" w:firstLine="48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本项目食堂经营方实行“零租赁</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”，无需报价，投标人须在开标一</w:t>
      </w:r>
      <w:r>
        <w:rPr>
          <w:rFonts w:ascii="宋体" w:hAnsi="宋体" w:eastAsia="宋体" w:cs="宋体"/>
          <w:color w:val="auto"/>
          <w:spacing w:val="-2"/>
          <w:sz w:val="24"/>
          <w:szCs w:val="24"/>
          <w:highlight w:val="none"/>
        </w:rPr>
        <w:t>览表中响应招标文件要求，</w:t>
      </w:r>
      <w:r>
        <w:rPr>
          <w:rFonts w:ascii="宋体" w:hAnsi="宋体" w:eastAsia="宋体" w:cs="宋体"/>
          <w:b/>
          <w:bCs/>
          <w:color w:val="auto"/>
          <w:spacing w:val="-2"/>
          <w:sz w:val="24"/>
          <w:szCs w:val="24"/>
          <w:highlight w:val="none"/>
        </w:rPr>
        <w:t>否则投标无效</w:t>
      </w:r>
      <w:r>
        <w:rPr>
          <w:rFonts w:ascii="宋体" w:hAnsi="宋体" w:eastAsia="宋体" w:cs="宋体"/>
          <w:color w:val="auto"/>
          <w:spacing w:val="-2"/>
          <w:sz w:val="24"/>
          <w:szCs w:val="24"/>
          <w:highlight w:val="none"/>
        </w:rPr>
        <w:t>。</w:t>
      </w:r>
    </w:p>
    <w:p w14:paraId="323A02C4">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outlineLvl w:val="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四、收费和结算要求</w:t>
      </w:r>
    </w:p>
    <w:p w14:paraId="2F9F6C25">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firstLine="480" w:firstLineChars="200"/>
        <w:textAlignment w:val="baseline"/>
        <w:outlineLvl w:val="1"/>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1.学校提供支付“校园一卡通”支付结算系统），中标人销售食品必须采用学校提供的支付结算系统进行交易，禁止用现金交易。系统终端硬件及维护由中标人自行解决。</w:t>
      </w:r>
    </w:p>
    <w:p w14:paraId="504D32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default" w:ascii="宋体" w:hAnsi="宋体" w:eastAsia="宋体" w:cs="宋体"/>
          <w:snapToGrid w:val="0"/>
          <w:color w:val="auto"/>
          <w:kern w:val="0"/>
          <w:sz w:val="24"/>
          <w:szCs w:val="24"/>
          <w:highlight w:val="none"/>
          <w:lang w:val="en-US" w:eastAsia="zh-CN" w:bidi="ar"/>
        </w:rPr>
        <w:t>2.采购人每月底按月扣除相关费用后，营业余款于下月20日前办理结算支付(须按照学校财务要求执行)，实行对公转账。</w:t>
      </w:r>
    </w:p>
    <w:p w14:paraId="08AAB75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bidi="ar"/>
        </w:rPr>
      </w:pPr>
      <w:r>
        <w:rPr>
          <w:rFonts w:hint="default" w:ascii="宋体" w:hAnsi="宋体" w:eastAsia="宋体" w:cs="宋体"/>
          <w:snapToGrid w:val="0"/>
          <w:color w:val="auto"/>
          <w:kern w:val="0"/>
          <w:sz w:val="24"/>
          <w:szCs w:val="24"/>
          <w:highlight w:val="none"/>
          <w:lang w:val="en-US" w:eastAsia="zh-CN" w:bidi="ar"/>
        </w:rPr>
        <w:t>3.中标人在提供委托经营服务中，应及时结算业务单位货款，按时支付食堂员工工资。由于中标人拖欠业务单位货款或拖欠员工工资导致相关投诉的，将影响采购人对中标人的考核;对采购人造成不良影响的，采购人有权解除合同，并追究中标人相关责任。委托经营合同期满后 10 日内，中标人须结清全部应付账款，若中标人存在拖欠货款或员工工资现象，视为中标人违约并承担违约责任，采购人有权从营业款中直接支付所拖欠工资或查证属实的货款，采购人有权暂停结算中标人营业款，履约保证金不予退还，采购人将严肃追究相关违约责任。采购人有权对中标人的用工情况进行监督和检查，但不承担与用工有关的任何连带法律责任。中标人在提供餐饮服务过程中发生的水、电费用按</w:t>
      </w:r>
      <w:r>
        <w:rPr>
          <w:rFonts w:hint="eastAsia" w:ascii="宋体" w:hAnsi="宋体" w:eastAsia="宋体" w:cs="宋体"/>
          <w:snapToGrid w:val="0"/>
          <w:color w:val="auto"/>
          <w:kern w:val="0"/>
          <w:sz w:val="24"/>
          <w:szCs w:val="24"/>
          <w:highlight w:val="none"/>
          <w:lang w:val="en-US" w:eastAsia="zh-CN" w:bidi="ar"/>
        </w:rPr>
        <w:t>六安</w:t>
      </w:r>
      <w:r>
        <w:rPr>
          <w:rFonts w:hint="default" w:ascii="宋体" w:hAnsi="宋体" w:eastAsia="宋体" w:cs="宋体"/>
          <w:snapToGrid w:val="0"/>
          <w:color w:val="auto"/>
          <w:kern w:val="0"/>
          <w:sz w:val="24"/>
          <w:szCs w:val="24"/>
          <w:highlight w:val="none"/>
          <w:lang w:val="en-US" w:eastAsia="zh-CN" w:bidi="ar"/>
        </w:rPr>
        <w:t>市收费标准据实结算，从营业款中扣除;燃气费用直接由中标人向食堂所在地燃气公司缴纳。</w:t>
      </w:r>
    </w:p>
    <w:p w14:paraId="1A7F2520">
      <w:pPr>
        <w:spacing w:before="78" w:line="360" w:lineRule="auto"/>
        <w:ind w:left="0" w:firstLine="470"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详细评审标准</w:t>
      </w:r>
    </w:p>
    <w:p w14:paraId="66ADA7C6">
      <w:pPr>
        <w:autoSpaceDE/>
        <w:autoSpaceDN/>
        <w:spacing w:before="0" w:afterLines="50" w:line="360" w:lineRule="auto"/>
        <w:ind w:left="0"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本项目总分值为</w:t>
      </w:r>
      <w:r>
        <w:rPr>
          <w:rFonts w:ascii="宋体" w:hAnsi="宋体" w:eastAsia="宋体" w:cs="宋体"/>
          <w:color w:val="auto"/>
          <w:spacing w:val="-60"/>
          <w:sz w:val="24"/>
          <w:szCs w:val="24"/>
          <w:highlight w:val="none"/>
        </w:rPr>
        <w:t xml:space="preserve"> </w:t>
      </w:r>
      <w:r>
        <w:rPr>
          <w:rFonts w:ascii="宋体" w:hAnsi="宋体" w:eastAsia="宋体" w:cs="宋体"/>
          <w:color w:val="auto"/>
          <w:spacing w:val="-92"/>
          <w:sz w:val="24"/>
          <w:szCs w:val="24"/>
          <w:highlight w:val="none"/>
          <w:u w:val="none" w:color="auto"/>
        </w:rPr>
        <w:t xml:space="preserve"> </w:t>
      </w:r>
      <w:r>
        <w:rPr>
          <w:rFonts w:ascii="宋体" w:hAnsi="宋体" w:eastAsia="宋体" w:cs="宋体"/>
          <w:color w:val="auto"/>
          <w:spacing w:val="-2"/>
          <w:sz w:val="24"/>
          <w:szCs w:val="24"/>
          <w:highlight w:val="none"/>
          <w:u w:val="none" w:color="auto"/>
        </w:rPr>
        <w:t>100</w:t>
      </w:r>
      <w:r>
        <w:rPr>
          <w:rFonts w:ascii="宋体" w:hAnsi="宋体" w:eastAsia="宋体" w:cs="宋体"/>
          <w:color w:val="auto"/>
          <w:spacing w:val="-48"/>
          <w:sz w:val="24"/>
          <w:szCs w:val="24"/>
          <w:highlight w:val="none"/>
          <w:u w:val="none" w:color="auto"/>
        </w:rPr>
        <w:t xml:space="preserve"> </w:t>
      </w:r>
      <w:r>
        <w:rPr>
          <w:rFonts w:ascii="宋体" w:hAnsi="宋体" w:eastAsia="宋体" w:cs="宋体"/>
          <w:color w:val="auto"/>
          <w:spacing w:val="-2"/>
          <w:sz w:val="24"/>
          <w:szCs w:val="24"/>
          <w:highlight w:val="none"/>
        </w:rPr>
        <w:t>分，具体评分标准如下：</w:t>
      </w:r>
    </w:p>
    <w:tbl>
      <w:tblPr>
        <w:tblStyle w:val="13"/>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101"/>
        <w:gridCol w:w="1091"/>
        <w:gridCol w:w="6270"/>
        <w:gridCol w:w="739"/>
      </w:tblGrid>
      <w:tr w14:paraId="2C97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6" w:hRule="atLeast"/>
          <w:jc w:val="center"/>
        </w:trPr>
        <w:tc>
          <w:tcPr>
            <w:tcW w:w="1101" w:type="dxa"/>
            <w:noWrap w:val="0"/>
            <w:vAlign w:val="center"/>
          </w:tcPr>
          <w:p w14:paraId="7C32B314">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4"/>
                <w:sz w:val="24"/>
                <w:szCs w:val="24"/>
                <w:highlight w:val="none"/>
              </w:rPr>
              <w:t>类别</w:t>
            </w:r>
          </w:p>
        </w:tc>
        <w:tc>
          <w:tcPr>
            <w:tcW w:w="1091" w:type="dxa"/>
            <w:noWrap w:val="0"/>
            <w:vAlign w:val="center"/>
          </w:tcPr>
          <w:p w14:paraId="693FC073">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2"/>
                <w:sz w:val="24"/>
                <w:szCs w:val="24"/>
                <w:highlight w:val="none"/>
              </w:rPr>
              <w:t>评审因素</w:t>
            </w:r>
          </w:p>
        </w:tc>
        <w:tc>
          <w:tcPr>
            <w:tcW w:w="6270" w:type="dxa"/>
            <w:noWrap w:val="0"/>
            <w:vAlign w:val="center"/>
          </w:tcPr>
          <w:p w14:paraId="7BF266F8">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2"/>
                <w:sz w:val="24"/>
                <w:szCs w:val="24"/>
                <w:highlight w:val="none"/>
              </w:rPr>
              <w:t>评审标准</w:t>
            </w:r>
          </w:p>
        </w:tc>
        <w:tc>
          <w:tcPr>
            <w:tcW w:w="739" w:type="dxa"/>
            <w:noWrap w:val="0"/>
            <w:vAlign w:val="center"/>
          </w:tcPr>
          <w:p w14:paraId="4A2710D8">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1"/>
                <w:sz w:val="24"/>
                <w:szCs w:val="24"/>
                <w:highlight w:val="none"/>
              </w:rPr>
              <w:t>分值范围</w:t>
            </w:r>
          </w:p>
        </w:tc>
      </w:tr>
      <w:tr w14:paraId="5E3F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531" w:hRule="atLeast"/>
          <w:jc w:val="center"/>
        </w:trPr>
        <w:tc>
          <w:tcPr>
            <w:tcW w:w="1101" w:type="dxa"/>
            <w:vMerge w:val="restart"/>
            <w:noWrap w:val="0"/>
            <w:vAlign w:val="center"/>
          </w:tcPr>
          <w:p w14:paraId="69CB8CEC">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bCs/>
                <w:color w:val="auto"/>
                <w:spacing w:val="-1"/>
                <w:sz w:val="24"/>
                <w:szCs w:val="24"/>
                <w:highlight w:val="none"/>
              </w:rPr>
              <w:t>技术文件</w:t>
            </w:r>
            <w:r>
              <w:rPr>
                <w:rFonts w:hint="eastAsia" w:ascii="宋体" w:hAnsi="宋体" w:eastAsia="宋体" w:cs="宋体"/>
                <w:b/>
                <w:bCs/>
                <w:color w:val="auto"/>
                <w:spacing w:val="-3"/>
                <w:sz w:val="24"/>
                <w:szCs w:val="24"/>
                <w:highlight w:val="none"/>
              </w:rPr>
              <w:t>评审</w:t>
            </w:r>
            <w:r>
              <w:rPr>
                <w:rFonts w:hint="eastAsia" w:ascii="宋体" w:hAnsi="宋体" w:eastAsia="宋体" w:cs="宋体"/>
                <w:b/>
                <w:bCs/>
                <w:color w:val="auto"/>
                <w:spacing w:val="-14"/>
                <w:sz w:val="24"/>
                <w:szCs w:val="24"/>
                <w:highlight w:val="none"/>
                <w:u w:val="none" w:color="auto"/>
              </w:rPr>
              <w:t>（</w:t>
            </w:r>
            <w:r>
              <w:rPr>
                <w:rFonts w:hint="eastAsia" w:ascii="宋体" w:hAnsi="宋体" w:eastAsia="宋体" w:cs="宋体"/>
                <w:b/>
                <w:bCs/>
                <w:color w:val="auto"/>
                <w:sz w:val="24"/>
                <w:szCs w:val="24"/>
                <w:highlight w:val="none"/>
                <w:u w:val="none" w:color="auto"/>
                <w:lang w:val="en-US" w:eastAsia="zh-CN"/>
              </w:rPr>
              <w:t>26</w:t>
            </w:r>
            <w:r>
              <w:rPr>
                <w:rFonts w:hint="eastAsia" w:ascii="宋体" w:hAnsi="宋体" w:eastAsia="宋体" w:cs="宋体"/>
                <w:b/>
                <w:bCs/>
                <w:color w:val="auto"/>
                <w:spacing w:val="-66"/>
                <w:sz w:val="24"/>
                <w:szCs w:val="24"/>
                <w:highlight w:val="none"/>
                <w:u w:val="none" w:color="auto"/>
              </w:rPr>
              <w:t xml:space="preserve"> </w:t>
            </w:r>
            <w:r>
              <w:rPr>
                <w:rFonts w:hint="eastAsia" w:ascii="宋体" w:hAnsi="宋体" w:eastAsia="宋体" w:cs="宋体"/>
                <w:b/>
                <w:bCs/>
                <w:color w:val="auto"/>
                <w:spacing w:val="-14"/>
                <w:sz w:val="24"/>
                <w:szCs w:val="24"/>
                <w:highlight w:val="none"/>
                <w:u w:val="none" w:color="auto"/>
              </w:rPr>
              <w:t>分）</w:t>
            </w:r>
          </w:p>
        </w:tc>
        <w:tc>
          <w:tcPr>
            <w:tcW w:w="1091" w:type="dxa"/>
            <w:noWrap w:val="0"/>
            <w:vAlign w:val="center"/>
          </w:tcPr>
          <w:p w14:paraId="6D27E648">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针对所投项目标段</w:t>
            </w:r>
            <w:r>
              <w:rPr>
                <w:rFonts w:hint="eastAsia" w:ascii="宋体" w:hAnsi="宋体" w:eastAsia="宋体" w:cs="宋体"/>
                <w:b w:val="0"/>
                <w:bCs w:val="0"/>
                <w:color w:val="auto"/>
                <w:spacing w:val="-4"/>
                <w:sz w:val="24"/>
                <w:szCs w:val="24"/>
                <w:highlight w:val="none"/>
              </w:rPr>
              <w:t>的理解及</w:t>
            </w:r>
            <w:r>
              <w:rPr>
                <w:rFonts w:hint="eastAsia" w:ascii="宋体" w:hAnsi="宋体" w:eastAsia="宋体" w:cs="宋体"/>
                <w:b w:val="0"/>
                <w:bCs w:val="0"/>
                <w:color w:val="auto"/>
                <w:spacing w:val="-1"/>
                <w:sz w:val="24"/>
                <w:szCs w:val="24"/>
                <w:highlight w:val="none"/>
              </w:rPr>
              <w:t>整体运营策划方案</w:t>
            </w:r>
          </w:p>
        </w:tc>
        <w:tc>
          <w:tcPr>
            <w:tcW w:w="6270" w:type="dxa"/>
            <w:noWrap w:val="0"/>
            <w:vAlign w:val="center"/>
          </w:tcPr>
          <w:p w14:paraId="12FDEB50">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结合本项目实际特点</w:t>
            </w:r>
            <w:r>
              <w:rPr>
                <w:rFonts w:hint="eastAsia" w:ascii="宋体" w:hAnsi="宋体" w:eastAsia="宋体" w:cs="宋体"/>
                <w:b w:val="0"/>
                <w:bCs w:val="0"/>
                <w:color w:val="auto"/>
                <w:spacing w:val="-23"/>
                <w:sz w:val="24"/>
                <w:szCs w:val="24"/>
                <w:highlight w:val="none"/>
              </w:rPr>
              <w:t xml:space="preserve"> </w:t>
            </w:r>
            <w:r>
              <w:rPr>
                <w:rFonts w:hint="eastAsia" w:ascii="宋体" w:hAnsi="宋体" w:eastAsia="宋体" w:cs="宋体"/>
                <w:b w:val="0"/>
                <w:bCs w:val="0"/>
                <w:color w:val="auto"/>
                <w:spacing w:val="7"/>
                <w:sz w:val="24"/>
                <w:szCs w:val="24"/>
                <w:highlight w:val="none"/>
              </w:rPr>
              <w:t>，提供对项目的理解及整体策划方</w:t>
            </w:r>
            <w:r>
              <w:rPr>
                <w:rFonts w:hint="eastAsia" w:ascii="宋体" w:hAnsi="宋体" w:eastAsia="宋体" w:cs="宋体"/>
                <w:b w:val="0"/>
                <w:bCs w:val="0"/>
                <w:color w:val="auto"/>
                <w:spacing w:val="-3"/>
                <w:sz w:val="24"/>
                <w:szCs w:val="24"/>
                <w:highlight w:val="none"/>
              </w:rPr>
              <w:t>案</w:t>
            </w:r>
            <w:r>
              <w:rPr>
                <w:rFonts w:hint="eastAsia" w:ascii="宋体" w:hAnsi="宋体" w:eastAsia="宋体" w:cs="宋体"/>
                <w:b w:val="0"/>
                <w:bCs w:val="0"/>
                <w:color w:val="auto"/>
                <w:spacing w:val="-28"/>
                <w:sz w:val="24"/>
                <w:szCs w:val="24"/>
                <w:highlight w:val="none"/>
              </w:rPr>
              <w:t xml:space="preserve"> </w:t>
            </w:r>
            <w:r>
              <w:rPr>
                <w:rFonts w:hint="eastAsia" w:ascii="宋体" w:hAnsi="宋体" w:eastAsia="宋体" w:cs="宋体"/>
                <w:b w:val="0"/>
                <w:bCs w:val="0"/>
                <w:color w:val="auto"/>
                <w:spacing w:val="-3"/>
                <w:sz w:val="24"/>
                <w:szCs w:val="24"/>
                <w:highlight w:val="none"/>
              </w:rPr>
              <w:t>，评委会根据下列标准综合评分：</w:t>
            </w:r>
          </w:p>
          <w:p w14:paraId="61CEF421">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z w:val="24"/>
                <w:szCs w:val="24"/>
                <w:highlight w:val="none"/>
                <w:u w:val="none" w:color="auto"/>
              </w:rPr>
              <w:t>（1）方案全面,内容完整详尽,</w:t>
            </w:r>
            <w:r>
              <w:rPr>
                <w:rFonts w:hint="eastAsia" w:ascii="宋体" w:hAnsi="宋体" w:eastAsia="宋体" w:cs="宋体"/>
                <w:b w:val="0"/>
                <w:bCs w:val="0"/>
                <w:color w:val="auto"/>
                <w:sz w:val="24"/>
                <w:szCs w:val="24"/>
                <w:highlight w:val="none"/>
                <w:u w:val="none" w:color="auto"/>
                <w:lang w:val="en-US" w:eastAsia="zh-CN"/>
              </w:rPr>
              <w:t>对项目特点理解准确</w:t>
            </w:r>
            <w:r>
              <w:rPr>
                <w:rFonts w:hint="eastAsia" w:ascii="宋体" w:hAnsi="宋体" w:eastAsia="宋体" w:cs="宋体"/>
                <w:b w:val="0"/>
                <w:bCs w:val="0"/>
                <w:color w:val="auto"/>
                <w:sz w:val="24"/>
                <w:szCs w:val="24"/>
                <w:highlight w:val="none"/>
                <w:u w:val="none" w:color="auto"/>
              </w:rPr>
              <w:t>，与本项目特点</w:t>
            </w:r>
            <w:r>
              <w:rPr>
                <w:rFonts w:hint="eastAsia" w:ascii="宋体" w:hAnsi="宋体" w:eastAsia="宋体" w:cs="宋体"/>
                <w:b w:val="0"/>
                <w:bCs w:val="0"/>
                <w:color w:val="auto"/>
                <w:spacing w:val="-2"/>
                <w:sz w:val="24"/>
                <w:szCs w:val="24"/>
                <w:highlight w:val="none"/>
                <w:u w:val="none" w:color="auto"/>
              </w:rPr>
              <w:t>结合紧密</w:t>
            </w:r>
            <w:r>
              <w:rPr>
                <w:rFonts w:hint="eastAsia" w:ascii="宋体" w:hAnsi="宋体" w:eastAsia="宋体" w:cs="宋体"/>
                <w:b w:val="0"/>
                <w:bCs w:val="0"/>
                <w:color w:val="auto"/>
                <w:spacing w:val="-33"/>
                <w:sz w:val="24"/>
                <w:szCs w:val="24"/>
                <w:highlight w:val="none"/>
                <w:u w:val="none" w:color="auto"/>
              </w:rPr>
              <w:t xml:space="preserve"> </w:t>
            </w:r>
            <w:r>
              <w:rPr>
                <w:rFonts w:hint="eastAsia" w:ascii="宋体" w:hAnsi="宋体" w:eastAsia="宋体" w:cs="宋体"/>
                <w:b w:val="0"/>
                <w:bCs w:val="0"/>
                <w:color w:val="auto"/>
                <w:spacing w:val="-2"/>
                <w:sz w:val="24"/>
                <w:szCs w:val="24"/>
                <w:highlight w:val="none"/>
                <w:u w:val="none" w:color="auto"/>
              </w:rPr>
              <w:t>，特色突出、可行性、针对性强的</w:t>
            </w:r>
            <w:r>
              <w:rPr>
                <w:rFonts w:hint="eastAsia" w:ascii="宋体" w:hAnsi="宋体" w:eastAsia="宋体" w:cs="宋体"/>
                <w:b w:val="0"/>
                <w:bCs w:val="0"/>
                <w:color w:val="auto"/>
                <w:spacing w:val="-34"/>
                <w:sz w:val="24"/>
                <w:szCs w:val="24"/>
                <w:highlight w:val="none"/>
                <w:u w:val="none" w:color="auto"/>
                <w:lang w:eastAsia="zh-CN"/>
              </w:rPr>
              <w:t>，</w:t>
            </w:r>
            <w:r>
              <w:rPr>
                <w:rFonts w:hint="eastAsia" w:ascii="宋体" w:hAnsi="宋体" w:eastAsia="宋体" w:cs="宋体"/>
                <w:b w:val="0"/>
                <w:bCs w:val="0"/>
                <w:color w:val="auto"/>
                <w:spacing w:val="-2"/>
                <w:sz w:val="24"/>
                <w:szCs w:val="24"/>
                <w:highlight w:val="none"/>
                <w:u w:val="none" w:color="auto"/>
              </w:rPr>
              <w:t>得</w:t>
            </w:r>
            <w:r>
              <w:rPr>
                <w:rFonts w:hint="eastAsia" w:ascii="宋体" w:hAnsi="宋体" w:eastAsia="宋体" w:cs="宋体"/>
                <w:b w:val="0"/>
                <w:bCs w:val="0"/>
                <w:color w:val="auto"/>
                <w:spacing w:val="-2"/>
                <w:sz w:val="24"/>
                <w:szCs w:val="24"/>
                <w:highlight w:val="none"/>
                <w:u w:val="none" w:color="auto"/>
                <w:lang w:val="en-US" w:eastAsia="zh-CN"/>
              </w:rPr>
              <w:t>5</w:t>
            </w:r>
            <w:r>
              <w:rPr>
                <w:rFonts w:hint="eastAsia" w:ascii="宋体" w:hAnsi="宋体" w:eastAsia="宋体" w:cs="宋体"/>
                <w:b w:val="0"/>
                <w:bCs w:val="0"/>
                <w:color w:val="auto"/>
                <w:spacing w:val="-2"/>
                <w:sz w:val="24"/>
                <w:szCs w:val="24"/>
                <w:highlight w:val="none"/>
                <w:u w:val="none" w:color="auto"/>
              </w:rPr>
              <w:t>分；</w:t>
            </w:r>
          </w:p>
          <w:p w14:paraId="6B0E50A7">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1"/>
                <w:sz w:val="24"/>
                <w:szCs w:val="24"/>
                <w:highlight w:val="none"/>
                <w:u w:val="none" w:color="auto"/>
              </w:rPr>
              <w:t>（2）方案基本全面，内容较为完整</w:t>
            </w:r>
            <w:r>
              <w:rPr>
                <w:rFonts w:hint="eastAsia" w:ascii="宋体" w:hAnsi="宋体" w:eastAsia="宋体" w:cs="宋体"/>
                <w:b w:val="0"/>
                <w:bCs w:val="0"/>
                <w:color w:val="auto"/>
                <w:spacing w:val="-30"/>
                <w:sz w:val="24"/>
                <w:szCs w:val="24"/>
                <w:highlight w:val="none"/>
                <w:u w:val="none" w:color="auto"/>
              </w:rPr>
              <w:t xml:space="preserve"> </w:t>
            </w:r>
            <w:r>
              <w:rPr>
                <w:rFonts w:hint="eastAsia" w:ascii="宋体" w:hAnsi="宋体" w:eastAsia="宋体" w:cs="宋体"/>
                <w:b w:val="0"/>
                <w:bCs w:val="0"/>
                <w:color w:val="auto"/>
                <w:spacing w:val="-1"/>
                <w:sz w:val="24"/>
                <w:szCs w:val="24"/>
                <w:highlight w:val="none"/>
                <w:u w:val="none" w:color="auto"/>
              </w:rPr>
              <w:t>，能较好体现本项目</w:t>
            </w:r>
            <w:r>
              <w:rPr>
                <w:rFonts w:hint="eastAsia" w:ascii="宋体" w:hAnsi="宋体" w:eastAsia="宋体" w:cs="宋体"/>
                <w:b w:val="0"/>
                <w:bCs w:val="0"/>
                <w:color w:val="auto"/>
                <w:spacing w:val="-2"/>
                <w:sz w:val="24"/>
                <w:szCs w:val="24"/>
                <w:highlight w:val="none"/>
                <w:u w:val="none" w:color="auto"/>
              </w:rPr>
              <w:t>特点</w:t>
            </w:r>
            <w:r>
              <w:rPr>
                <w:rFonts w:hint="eastAsia" w:ascii="宋体" w:hAnsi="宋体" w:eastAsia="宋体" w:cs="宋体"/>
                <w:b w:val="0"/>
                <w:bCs w:val="0"/>
                <w:color w:val="auto"/>
                <w:spacing w:val="-33"/>
                <w:sz w:val="24"/>
                <w:szCs w:val="24"/>
                <w:highlight w:val="none"/>
                <w:u w:val="none" w:color="auto"/>
              </w:rPr>
              <w:t xml:space="preserve"> </w:t>
            </w:r>
            <w:r>
              <w:rPr>
                <w:rFonts w:hint="eastAsia" w:ascii="宋体" w:hAnsi="宋体" w:eastAsia="宋体" w:cs="宋体"/>
                <w:b w:val="0"/>
                <w:bCs w:val="0"/>
                <w:color w:val="auto"/>
                <w:spacing w:val="-2"/>
                <w:sz w:val="24"/>
                <w:szCs w:val="24"/>
                <w:highlight w:val="none"/>
                <w:u w:val="none" w:color="auto"/>
              </w:rPr>
              <w:t>，具有一定特色和可行性、针对性的</w:t>
            </w:r>
            <w:r>
              <w:rPr>
                <w:rFonts w:hint="eastAsia" w:ascii="宋体" w:hAnsi="宋体" w:eastAsia="宋体" w:cs="宋体"/>
                <w:b w:val="0"/>
                <w:bCs w:val="0"/>
                <w:color w:val="auto"/>
                <w:spacing w:val="-34"/>
                <w:sz w:val="24"/>
                <w:szCs w:val="24"/>
                <w:highlight w:val="none"/>
                <w:u w:val="none" w:color="auto"/>
              </w:rPr>
              <w:t xml:space="preserve"> </w:t>
            </w:r>
            <w:r>
              <w:rPr>
                <w:rFonts w:hint="eastAsia" w:ascii="宋体" w:hAnsi="宋体" w:eastAsia="宋体" w:cs="宋体"/>
                <w:b w:val="0"/>
                <w:bCs w:val="0"/>
                <w:color w:val="auto"/>
                <w:spacing w:val="-2"/>
                <w:sz w:val="24"/>
                <w:szCs w:val="24"/>
                <w:highlight w:val="none"/>
                <w:u w:val="none" w:color="auto"/>
              </w:rPr>
              <w:t>，得</w:t>
            </w:r>
            <w:r>
              <w:rPr>
                <w:rFonts w:hint="eastAsia" w:ascii="宋体" w:hAnsi="宋体" w:eastAsia="宋体" w:cs="宋体"/>
                <w:b w:val="0"/>
                <w:bCs w:val="0"/>
                <w:color w:val="auto"/>
                <w:spacing w:val="-2"/>
                <w:sz w:val="24"/>
                <w:szCs w:val="24"/>
                <w:highlight w:val="none"/>
                <w:u w:val="none" w:color="auto"/>
                <w:lang w:val="en-US" w:eastAsia="zh-CN"/>
              </w:rPr>
              <w:t>3</w:t>
            </w:r>
            <w:r>
              <w:rPr>
                <w:rFonts w:hint="eastAsia" w:ascii="宋体" w:hAnsi="宋体" w:eastAsia="宋体" w:cs="宋体"/>
                <w:b w:val="0"/>
                <w:bCs w:val="0"/>
                <w:color w:val="auto"/>
                <w:spacing w:val="-2"/>
                <w:sz w:val="24"/>
                <w:szCs w:val="24"/>
                <w:highlight w:val="none"/>
                <w:u w:val="none" w:color="auto"/>
              </w:rPr>
              <w:t>分；</w:t>
            </w:r>
          </w:p>
          <w:p w14:paraId="26C5D75E">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3"/>
                <w:sz w:val="24"/>
                <w:szCs w:val="24"/>
                <w:highlight w:val="none"/>
                <w:u w:val="none" w:color="auto"/>
              </w:rPr>
              <w:t>（3）方案简单</w:t>
            </w:r>
            <w:r>
              <w:rPr>
                <w:rFonts w:hint="eastAsia" w:ascii="宋体" w:hAnsi="宋体" w:eastAsia="宋体" w:cs="宋体"/>
                <w:b w:val="0"/>
                <w:bCs w:val="0"/>
                <w:color w:val="auto"/>
                <w:spacing w:val="-15"/>
                <w:sz w:val="24"/>
                <w:szCs w:val="24"/>
                <w:highlight w:val="none"/>
                <w:u w:val="none" w:color="auto"/>
              </w:rPr>
              <w:t xml:space="preserve"> </w:t>
            </w:r>
            <w:r>
              <w:rPr>
                <w:rFonts w:hint="eastAsia" w:ascii="宋体" w:hAnsi="宋体" w:eastAsia="宋体" w:cs="宋体"/>
                <w:b w:val="0"/>
                <w:bCs w:val="0"/>
                <w:color w:val="auto"/>
                <w:spacing w:val="-3"/>
                <w:sz w:val="24"/>
                <w:szCs w:val="24"/>
                <w:highlight w:val="none"/>
                <w:u w:val="none" w:color="auto"/>
              </w:rPr>
              <w:t>，基本满足项目需求</w:t>
            </w:r>
            <w:r>
              <w:rPr>
                <w:rFonts w:hint="eastAsia" w:ascii="宋体" w:hAnsi="宋体" w:eastAsia="宋体" w:cs="宋体"/>
                <w:b w:val="0"/>
                <w:bCs w:val="0"/>
                <w:color w:val="auto"/>
                <w:spacing w:val="-33"/>
                <w:sz w:val="24"/>
                <w:szCs w:val="24"/>
                <w:highlight w:val="none"/>
                <w:u w:val="none" w:color="auto"/>
              </w:rPr>
              <w:t xml:space="preserve"> </w:t>
            </w:r>
            <w:r>
              <w:rPr>
                <w:rFonts w:hint="eastAsia" w:ascii="宋体" w:hAnsi="宋体" w:eastAsia="宋体" w:cs="宋体"/>
                <w:b w:val="0"/>
                <w:bCs w:val="0"/>
                <w:color w:val="auto"/>
                <w:spacing w:val="-3"/>
                <w:sz w:val="24"/>
                <w:szCs w:val="24"/>
                <w:highlight w:val="none"/>
                <w:u w:val="none" w:color="auto"/>
              </w:rPr>
              <w:t>，特色不够鲜明，可</w:t>
            </w:r>
            <w:r>
              <w:rPr>
                <w:rFonts w:hint="eastAsia" w:ascii="宋体" w:hAnsi="宋体" w:eastAsia="宋体" w:cs="宋体"/>
                <w:b w:val="0"/>
                <w:bCs w:val="0"/>
                <w:color w:val="auto"/>
                <w:spacing w:val="-1"/>
                <w:sz w:val="24"/>
                <w:szCs w:val="24"/>
                <w:highlight w:val="none"/>
                <w:u w:val="none" w:color="auto"/>
              </w:rPr>
              <w:t>行性、针对性有待进一步改进的</w:t>
            </w:r>
            <w:r>
              <w:rPr>
                <w:rFonts w:hint="eastAsia" w:ascii="宋体" w:hAnsi="宋体" w:eastAsia="宋体" w:cs="宋体"/>
                <w:b w:val="0"/>
                <w:bCs w:val="0"/>
                <w:color w:val="auto"/>
                <w:spacing w:val="-28"/>
                <w:sz w:val="24"/>
                <w:szCs w:val="24"/>
                <w:highlight w:val="none"/>
                <w:u w:val="none" w:color="auto"/>
              </w:rPr>
              <w:t xml:space="preserve"> </w:t>
            </w:r>
            <w:r>
              <w:rPr>
                <w:rFonts w:hint="eastAsia" w:ascii="宋体" w:hAnsi="宋体" w:eastAsia="宋体" w:cs="宋体"/>
                <w:b w:val="0"/>
                <w:bCs w:val="0"/>
                <w:color w:val="auto"/>
                <w:spacing w:val="-1"/>
                <w:sz w:val="24"/>
                <w:szCs w:val="24"/>
                <w:highlight w:val="none"/>
                <w:u w:val="none" w:color="auto"/>
              </w:rPr>
              <w:t xml:space="preserve">，得 </w:t>
            </w:r>
            <w:r>
              <w:rPr>
                <w:rFonts w:hint="eastAsia" w:ascii="宋体" w:hAnsi="宋体" w:eastAsia="宋体" w:cs="宋体"/>
                <w:b w:val="0"/>
                <w:bCs w:val="0"/>
                <w:color w:val="auto"/>
                <w:spacing w:val="-1"/>
                <w:sz w:val="24"/>
                <w:szCs w:val="24"/>
                <w:highlight w:val="none"/>
                <w:u w:val="none" w:color="auto"/>
                <w:lang w:val="en-US" w:eastAsia="zh-CN"/>
              </w:rPr>
              <w:t>1</w:t>
            </w:r>
            <w:r>
              <w:rPr>
                <w:rFonts w:hint="eastAsia" w:ascii="宋体" w:hAnsi="宋体" w:eastAsia="宋体" w:cs="宋体"/>
                <w:b w:val="0"/>
                <w:bCs w:val="0"/>
                <w:color w:val="auto"/>
                <w:spacing w:val="-1"/>
                <w:sz w:val="24"/>
                <w:szCs w:val="24"/>
                <w:highlight w:val="none"/>
                <w:u w:val="none" w:color="auto"/>
              </w:rPr>
              <w:t>分。</w:t>
            </w:r>
          </w:p>
          <w:p w14:paraId="4F0C47E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u w:val="none" w:color="auto"/>
              </w:rPr>
              <w:t>（4）方案不可行或者未提供的</w:t>
            </w:r>
            <w:r>
              <w:rPr>
                <w:rFonts w:hint="eastAsia" w:ascii="宋体" w:hAnsi="宋体" w:eastAsia="宋体" w:cs="宋体"/>
                <w:b w:val="0"/>
                <w:bCs w:val="0"/>
                <w:color w:val="auto"/>
                <w:spacing w:val="-1"/>
                <w:sz w:val="24"/>
                <w:szCs w:val="24"/>
                <w:highlight w:val="none"/>
                <w:u w:val="none" w:color="auto"/>
                <w:lang w:eastAsia="zh-CN"/>
              </w:rPr>
              <w:t>，</w:t>
            </w:r>
            <w:r>
              <w:rPr>
                <w:rFonts w:hint="eastAsia" w:ascii="宋体" w:hAnsi="宋体" w:eastAsia="宋体" w:cs="宋体"/>
                <w:b w:val="0"/>
                <w:bCs w:val="0"/>
                <w:color w:val="auto"/>
                <w:spacing w:val="-1"/>
                <w:sz w:val="24"/>
                <w:szCs w:val="24"/>
                <w:highlight w:val="none"/>
                <w:u w:val="none" w:color="auto"/>
              </w:rPr>
              <w:t>不得分。</w:t>
            </w:r>
          </w:p>
        </w:tc>
        <w:tc>
          <w:tcPr>
            <w:tcW w:w="739" w:type="dxa"/>
            <w:noWrap w:val="0"/>
            <w:vAlign w:val="center"/>
          </w:tcPr>
          <w:p w14:paraId="17824FB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058D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737ACC0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35420D13">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管理制度和服务质</w:t>
            </w:r>
            <w:r>
              <w:rPr>
                <w:rFonts w:hint="eastAsia" w:ascii="宋体" w:hAnsi="宋体" w:eastAsia="宋体" w:cs="宋体"/>
                <w:b w:val="0"/>
                <w:bCs w:val="0"/>
                <w:color w:val="auto"/>
                <w:spacing w:val="-2"/>
                <w:sz w:val="24"/>
                <w:szCs w:val="24"/>
                <w:highlight w:val="none"/>
              </w:rPr>
              <w:t>量控制</w:t>
            </w:r>
          </w:p>
        </w:tc>
        <w:tc>
          <w:tcPr>
            <w:tcW w:w="6270" w:type="dxa"/>
            <w:noWrap w:val="0"/>
            <w:vAlign w:val="center"/>
          </w:tcPr>
          <w:p w14:paraId="2A7EE641">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具有完善的相关管理制度，包括 5S、6T</w:t>
            </w:r>
            <w:r>
              <w:rPr>
                <w:rFonts w:hint="eastAsia" w:ascii="宋体" w:hAnsi="宋体" w:eastAsia="宋体" w:cs="宋体"/>
                <w:b w:val="0"/>
                <w:bCs w:val="0"/>
                <w:color w:val="auto"/>
                <w:spacing w:val="-56"/>
                <w:sz w:val="24"/>
                <w:szCs w:val="24"/>
                <w:highlight w:val="none"/>
              </w:rPr>
              <w:t xml:space="preserve"> </w:t>
            </w:r>
            <w:r>
              <w:rPr>
                <w:rFonts w:hint="eastAsia" w:ascii="宋体" w:hAnsi="宋体" w:eastAsia="宋体" w:cs="宋体"/>
                <w:b w:val="0"/>
                <w:bCs w:val="0"/>
                <w:color w:val="auto"/>
                <w:spacing w:val="-4"/>
                <w:sz w:val="24"/>
                <w:szCs w:val="24"/>
                <w:highlight w:val="none"/>
              </w:rPr>
              <w:t>管理，采购索证、</w:t>
            </w:r>
            <w:r>
              <w:rPr>
                <w:rFonts w:hint="eastAsia" w:ascii="宋体" w:hAnsi="宋体" w:eastAsia="宋体" w:cs="宋体"/>
                <w:b w:val="0"/>
                <w:bCs w:val="0"/>
                <w:color w:val="auto"/>
                <w:spacing w:val="-3"/>
                <w:sz w:val="24"/>
                <w:szCs w:val="24"/>
                <w:highlight w:val="none"/>
              </w:rPr>
              <w:t>出入库台账，食品加工、销售、存储和餐具消毒制度</w:t>
            </w:r>
            <w:r>
              <w:rPr>
                <w:rFonts w:hint="eastAsia" w:ascii="宋体" w:hAnsi="宋体" w:eastAsia="宋体" w:cs="宋体"/>
                <w:b w:val="0"/>
                <w:bCs w:val="0"/>
                <w:color w:val="auto"/>
                <w:spacing w:val="-33"/>
                <w:sz w:val="24"/>
                <w:szCs w:val="24"/>
                <w:highlight w:val="none"/>
              </w:rPr>
              <w:t xml:space="preserve"> </w:t>
            </w:r>
            <w:r>
              <w:rPr>
                <w:rFonts w:hint="eastAsia" w:ascii="宋体" w:hAnsi="宋体" w:eastAsia="宋体" w:cs="宋体"/>
                <w:b w:val="0"/>
                <w:bCs w:val="0"/>
                <w:color w:val="auto"/>
                <w:spacing w:val="-3"/>
                <w:sz w:val="24"/>
                <w:szCs w:val="24"/>
                <w:highlight w:val="none"/>
              </w:rPr>
              <w:t>，安</w:t>
            </w:r>
            <w:r>
              <w:rPr>
                <w:rFonts w:hint="eastAsia" w:ascii="宋体" w:hAnsi="宋体" w:eastAsia="宋体" w:cs="宋体"/>
                <w:b w:val="0"/>
                <w:bCs w:val="0"/>
                <w:color w:val="auto"/>
                <w:spacing w:val="-1"/>
                <w:sz w:val="24"/>
                <w:szCs w:val="24"/>
                <w:highlight w:val="none"/>
              </w:rPr>
              <w:t>全生产管理制度，财务管理制度，员工管理制度，意见反</w:t>
            </w:r>
            <w:r>
              <w:rPr>
                <w:rFonts w:hint="eastAsia" w:ascii="宋体" w:hAnsi="宋体" w:eastAsia="宋体" w:cs="宋体"/>
                <w:b w:val="0"/>
                <w:bCs w:val="0"/>
                <w:color w:val="auto"/>
                <w:spacing w:val="9"/>
                <w:sz w:val="24"/>
                <w:szCs w:val="24"/>
                <w:highlight w:val="none"/>
              </w:rPr>
              <w:t>映渠道及改进流程等与本项目相关的管理制度和质量控</w:t>
            </w:r>
            <w:r>
              <w:rPr>
                <w:rFonts w:hint="eastAsia" w:ascii="宋体" w:hAnsi="宋体" w:eastAsia="宋体" w:cs="宋体"/>
                <w:b w:val="0"/>
                <w:bCs w:val="0"/>
                <w:color w:val="auto"/>
                <w:spacing w:val="-3"/>
                <w:sz w:val="24"/>
                <w:szCs w:val="24"/>
                <w:highlight w:val="none"/>
              </w:rPr>
              <w:t>制措施</w:t>
            </w:r>
            <w:r>
              <w:rPr>
                <w:rFonts w:hint="eastAsia" w:ascii="宋体" w:hAnsi="宋体" w:eastAsia="宋体" w:cs="宋体"/>
                <w:b w:val="0"/>
                <w:bCs w:val="0"/>
                <w:color w:val="auto"/>
                <w:spacing w:val="-23"/>
                <w:sz w:val="24"/>
                <w:szCs w:val="24"/>
                <w:highlight w:val="none"/>
              </w:rPr>
              <w:t xml:space="preserve"> </w:t>
            </w:r>
            <w:r>
              <w:rPr>
                <w:rFonts w:hint="eastAsia" w:ascii="宋体" w:hAnsi="宋体" w:eastAsia="宋体" w:cs="宋体"/>
                <w:b w:val="0"/>
                <w:bCs w:val="0"/>
                <w:color w:val="auto"/>
                <w:spacing w:val="-3"/>
                <w:sz w:val="24"/>
                <w:szCs w:val="24"/>
                <w:highlight w:val="none"/>
              </w:rPr>
              <w:t>，评委会根据下列标准综合评分：</w:t>
            </w:r>
          </w:p>
          <w:p w14:paraId="7EA8521A">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（1）</w:t>
            </w:r>
            <w:r>
              <w:rPr>
                <w:rFonts w:hint="eastAsia" w:ascii="宋体" w:hAnsi="宋体" w:eastAsia="宋体" w:cs="宋体"/>
                <w:color w:val="auto"/>
                <w:sz w:val="24"/>
                <w:szCs w:val="24"/>
                <w:highlight w:val="none"/>
                <w:vertAlign w:val="baseline"/>
              </w:rPr>
              <w:t>制度详尽健全，</w:t>
            </w:r>
            <w:r>
              <w:rPr>
                <w:rFonts w:hint="eastAsia" w:ascii="宋体" w:hAnsi="宋体" w:eastAsia="宋体" w:cs="宋体"/>
                <w:color w:val="auto"/>
                <w:sz w:val="24"/>
                <w:szCs w:val="24"/>
                <w:highlight w:val="none"/>
                <w:vertAlign w:val="baseline"/>
                <w:lang w:val="en-US" w:eastAsia="zh-CN"/>
              </w:rPr>
              <w:t>本项目特点结合紧密，实用性、 针对性强</w:t>
            </w:r>
            <w:r>
              <w:rPr>
                <w:rFonts w:hint="eastAsia" w:ascii="宋体" w:hAnsi="宋体" w:eastAsia="宋体" w:cs="宋体"/>
                <w:color w:val="auto"/>
                <w:sz w:val="24"/>
                <w:szCs w:val="24"/>
                <w:highlight w:val="none"/>
                <w:vertAlign w:val="baseline"/>
              </w:rPr>
              <w:t>，</w:t>
            </w:r>
            <w:r>
              <w:rPr>
                <w:rFonts w:hint="eastAsia" w:ascii="宋体" w:hAnsi="宋体" w:eastAsia="宋体" w:cs="宋体"/>
                <w:b w:val="0"/>
                <w:bCs w:val="0"/>
                <w:color w:val="auto"/>
                <w:spacing w:val="-4"/>
                <w:sz w:val="24"/>
                <w:szCs w:val="24"/>
                <w:highlight w:val="none"/>
              </w:rPr>
              <w:t>得</w:t>
            </w:r>
            <w:r>
              <w:rPr>
                <w:rFonts w:hint="eastAsia" w:ascii="宋体" w:hAnsi="宋体" w:eastAsia="宋体" w:cs="宋体"/>
                <w:b w:val="0"/>
                <w:bCs w:val="0"/>
                <w:color w:val="auto"/>
                <w:spacing w:val="12"/>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rPr>
              <w:t>分；</w:t>
            </w:r>
          </w:p>
          <w:p w14:paraId="63068485">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（2）</w:t>
            </w:r>
            <w:r>
              <w:rPr>
                <w:rFonts w:hint="eastAsia" w:ascii="宋体" w:hAnsi="宋体" w:eastAsia="宋体" w:cs="宋体"/>
                <w:color w:val="auto"/>
                <w:sz w:val="24"/>
                <w:szCs w:val="24"/>
                <w:highlight w:val="none"/>
                <w:vertAlign w:val="baseline"/>
              </w:rPr>
              <w:t>制度符合实际，具有</w:t>
            </w:r>
            <w:r>
              <w:rPr>
                <w:rFonts w:hint="eastAsia" w:ascii="宋体" w:hAnsi="宋体" w:eastAsia="宋体" w:cs="宋体"/>
                <w:color w:val="auto"/>
                <w:sz w:val="24"/>
                <w:szCs w:val="24"/>
                <w:highlight w:val="none"/>
                <w:vertAlign w:val="baseline"/>
                <w:lang w:val="en-US" w:eastAsia="zh-CN"/>
              </w:rPr>
              <w:t>一定</w:t>
            </w:r>
            <w:r>
              <w:rPr>
                <w:rFonts w:hint="eastAsia" w:ascii="宋体" w:hAnsi="宋体" w:eastAsia="宋体" w:cs="宋体"/>
                <w:color w:val="auto"/>
                <w:sz w:val="24"/>
                <w:szCs w:val="24"/>
                <w:highlight w:val="none"/>
                <w:vertAlign w:val="baseline"/>
              </w:rPr>
              <w:t>实用性</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针对性</w:t>
            </w:r>
            <w:r>
              <w:rPr>
                <w:rFonts w:hint="eastAsia" w:ascii="宋体" w:hAnsi="宋体" w:eastAsia="宋体" w:cs="宋体"/>
                <w:color w:val="auto"/>
                <w:sz w:val="24"/>
                <w:szCs w:val="24"/>
                <w:highlight w:val="none"/>
                <w:vertAlign w:val="baseline"/>
              </w:rPr>
              <w:t>的，</w:t>
            </w:r>
            <w:r>
              <w:rPr>
                <w:rFonts w:hint="eastAsia" w:ascii="宋体" w:hAnsi="宋体" w:eastAsia="宋体" w:cs="宋体"/>
                <w:b w:val="0"/>
                <w:bCs w:val="0"/>
                <w:color w:val="auto"/>
                <w:spacing w:val="-4"/>
                <w:sz w:val="24"/>
                <w:szCs w:val="24"/>
                <w:highlight w:val="none"/>
              </w:rPr>
              <w:t>得</w:t>
            </w:r>
            <w:r>
              <w:rPr>
                <w:rFonts w:hint="eastAsia" w:ascii="宋体" w:hAnsi="宋体" w:eastAsia="宋体" w:cs="宋体"/>
                <w:b w:val="0"/>
                <w:bCs w:val="0"/>
                <w:color w:val="auto"/>
                <w:spacing w:val="12"/>
                <w:sz w:val="24"/>
                <w:szCs w:val="24"/>
                <w:highlight w:val="none"/>
                <w:u w:val="none" w:color="auto"/>
                <w:lang w:val="en-US" w:eastAsia="zh-CN"/>
              </w:rPr>
              <w:t>2</w:t>
            </w:r>
            <w:r>
              <w:rPr>
                <w:rFonts w:hint="eastAsia" w:ascii="宋体" w:hAnsi="宋体" w:eastAsia="宋体" w:cs="宋体"/>
                <w:b w:val="0"/>
                <w:bCs w:val="0"/>
                <w:color w:val="auto"/>
                <w:spacing w:val="-4"/>
                <w:sz w:val="24"/>
                <w:szCs w:val="24"/>
                <w:highlight w:val="none"/>
              </w:rPr>
              <w:t>分；</w:t>
            </w:r>
          </w:p>
          <w:p w14:paraId="10DBEADB">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rPr>
              <w:t>（3）</w:t>
            </w:r>
            <w:r>
              <w:rPr>
                <w:rFonts w:hint="eastAsia" w:ascii="宋体" w:hAnsi="宋体" w:eastAsia="宋体" w:cs="宋体"/>
                <w:color w:val="auto"/>
                <w:sz w:val="24"/>
                <w:szCs w:val="24"/>
                <w:highlight w:val="none"/>
                <w:u w:val="none" w:color="auto"/>
                <w:vertAlign w:val="baseline"/>
              </w:rPr>
              <w:t>制度基本符合要求的，</w:t>
            </w:r>
            <w:r>
              <w:rPr>
                <w:rFonts w:hint="eastAsia" w:ascii="宋体" w:hAnsi="宋体" w:eastAsia="宋体" w:cs="宋体"/>
                <w:color w:val="auto"/>
                <w:sz w:val="24"/>
                <w:szCs w:val="24"/>
                <w:highlight w:val="none"/>
                <w:u w:val="none" w:color="auto"/>
                <w:vertAlign w:val="baseline"/>
                <w:lang w:val="en-US" w:eastAsia="zh-CN"/>
              </w:rPr>
              <w:t>实用性、针对性等有待加强的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1</w:t>
            </w:r>
            <w:r>
              <w:rPr>
                <w:rFonts w:hint="eastAsia" w:ascii="宋体" w:hAnsi="宋体" w:eastAsia="宋体" w:cs="宋体"/>
                <w:b w:val="0"/>
                <w:bCs w:val="0"/>
                <w:color w:val="auto"/>
                <w:spacing w:val="-4"/>
                <w:sz w:val="24"/>
                <w:szCs w:val="24"/>
                <w:highlight w:val="none"/>
                <w:u w:val="none" w:color="auto"/>
              </w:rPr>
              <w:t>分；</w:t>
            </w:r>
          </w:p>
          <w:p w14:paraId="70AA20D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3"/>
                <w:sz w:val="24"/>
                <w:szCs w:val="24"/>
                <w:highlight w:val="none"/>
                <w:u w:val="none" w:color="auto"/>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19"/>
                <w:sz w:val="24"/>
                <w:szCs w:val="24"/>
                <w:highlight w:val="none"/>
                <w:u w:val="none" w:color="auto"/>
              </w:rPr>
              <w:t xml:space="preserve"> </w:t>
            </w:r>
            <w:r>
              <w:rPr>
                <w:rFonts w:hint="eastAsia" w:ascii="宋体" w:hAnsi="宋体" w:eastAsia="宋体" w:cs="宋体"/>
                <w:b w:val="0"/>
                <w:bCs w:val="0"/>
                <w:color w:val="auto"/>
                <w:spacing w:val="-5"/>
                <w:sz w:val="24"/>
                <w:szCs w:val="24"/>
                <w:highlight w:val="none"/>
                <w:u w:val="none" w:color="auto"/>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717C2CA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4B8E19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0991FC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7BFAF4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D3A458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1DFB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174A76F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32F0F564">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2"/>
                <w:sz w:val="24"/>
                <w:szCs w:val="24"/>
                <w:highlight w:val="none"/>
              </w:rPr>
              <w:t>食品营</w:t>
            </w:r>
            <w:r>
              <w:rPr>
                <w:rFonts w:hint="eastAsia" w:ascii="宋体" w:hAnsi="宋体" w:eastAsia="宋体" w:cs="宋体"/>
                <w:b w:val="0"/>
                <w:bCs w:val="0"/>
                <w:color w:val="auto"/>
                <w:spacing w:val="-15"/>
                <w:w w:val="97"/>
                <w:sz w:val="24"/>
                <w:szCs w:val="24"/>
                <w:highlight w:val="none"/>
              </w:rPr>
              <w:t>养、安全、</w:t>
            </w:r>
            <w:r>
              <w:rPr>
                <w:rFonts w:hint="eastAsia" w:ascii="宋体" w:hAnsi="宋体" w:eastAsia="宋体" w:cs="宋体"/>
                <w:b w:val="0"/>
                <w:bCs w:val="0"/>
                <w:color w:val="auto"/>
                <w:spacing w:val="-2"/>
                <w:sz w:val="24"/>
                <w:szCs w:val="24"/>
                <w:highlight w:val="none"/>
              </w:rPr>
              <w:t>卫生和质量控制方</w:t>
            </w:r>
            <w:r>
              <w:rPr>
                <w:rFonts w:hint="eastAsia" w:ascii="宋体" w:hAnsi="宋体" w:eastAsia="宋体" w:cs="宋体"/>
                <w:b w:val="0"/>
                <w:bCs w:val="0"/>
                <w:color w:val="auto"/>
                <w:sz w:val="24"/>
                <w:szCs w:val="24"/>
                <w:highlight w:val="none"/>
              </w:rPr>
              <w:t>案</w:t>
            </w:r>
          </w:p>
        </w:tc>
        <w:tc>
          <w:tcPr>
            <w:tcW w:w="6270" w:type="dxa"/>
            <w:noWrap w:val="0"/>
            <w:vAlign w:val="center"/>
          </w:tcPr>
          <w:p w14:paraId="3A415996">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提供针对本项目的食品安全、卫生和质量控制方案（包括</w:t>
            </w:r>
            <w:r>
              <w:rPr>
                <w:rFonts w:hint="eastAsia" w:ascii="宋体" w:hAnsi="宋体" w:eastAsia="宋体" w:cs="宋体"/>
                <w:b w:val="0"/>
                <w:bCs w:val="0"/>
                <w:color w:val="auto"/>
                <w:spacing w:val="9"/>
                <w:sz w:val="24"/>
                <w:szCs w:val="24"/>
                <w:highlight w:val="none"/>
              </w:rPr>
              <w:t>食品、人员、环境等安全质量控制以及相应信息化应用</w:t>
            </w:r>
            <w:r>
              <w:rPr>
                <w:rFonts w:hint="eastAsia" w:ascii="宋体" w:hAnsi="宋体" w:eastAsia="宋体" w:cs="宋体"/>
                <w:b w:val="0"/>
                <w:bCs w:val="0"/>
                <w:color w:val="auto"/>
                <w:spacing w:val="-1"/>
                <w:sz w:val="24"/>
                <w:szCs w:val="24"/>
                <w:highlight w:val="none"/>
              </w:rPr>
              <w:t>等</w:t>
            </w:r>
            <w:r>
              <w:rPr>
                <w:rFonts w:hint="eastAsia" w:ascii="宋体" w:hAnsi="宋体" w:eastAsia="宋体" w:cs="宋体"/>
                <w:b w:val="0"/>
                <w:bCs w:val="0"/>
                <w:color w:val="auto"/>
                <w:spacing w:val="-13"/>
                <w:sz w:val="24"/>
                <w:szCs w:val="24"/>
                <w:highlight w:val="none"/>
              </w:rPr>
              <w:t>）</w:t>
            </w:r>
            <w:r>
              <w:rPr>
                <w:rFonts w:hint="eastAsia" w:ascii="宋体" w:hAnsi="宋体" w:eastAsia="宋体" w:cs="宋体"/>
                <w:b w:val="0"/>
                <w:bCs w:val="0"/>
                <w:color w:val="auto"/>
                <w:spacing w:val="-34"/>
                <w:sz w:val="24"/>
                <w:szCs w:val="24"/>
                <w:highlight w:val="none"/>
              </w:rPr>
              <w:t xml:space="preserve"> </w:t>
            </w:r>
            <w:r>
              <w:rPr>
                <w:rFonts w:hint="eastAsia" w:ascii="宋体" w:hAnsi="宋体" w:eastAsia="宋体" w:cs="宋体"/>
                <w:b w:val="0"/>
                <w:bCs w:val="0"/>
                <w:color w:val="auto"/>
                <w:spacing w:val="-13"/>
                <w:sz w:val="24"/>
                <w:szCs w:val="24"/>
                <w:highlight w:val="none"/>
              </w:rPr>
              <w:t>，</w:t>
            </w:r>
            <w:r>
              <w:rPr>
                <w:rFonts w:hint="eastAsia" w:ascii="宋体" w:hAnsi="宋体" w:eastAsia="宋体" w:cs="宋体"/>
                <w:b w:val="0"/>
                <w:bCs w:val="0"/>
                <w:color w:val="auto"/>
                <w:spacing w:val="-1"/>
                <w:sz w:val="24"/>
                <w:szCs w:val="24"/>
                <w:highlight w:val="none"/>
              </w:rPr>
              <w:t>评委会根据下列标准综合评分：</w:t>
            </w:r>
          </w:p>
          <w:p w14:paraId="13E01C83">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rPr>
              <w:t>（</w:t>
            </w:r>
            <w:r>
              <w:rPr>
                <w:rFonts w:hint="eastAsia" w:ascii="宋体" w:hAnsi="宋体" w:eastAsia="宋体" w:cs="宋体"/>
                <w:b w:val="0"/>
                <w:bCs w:val="0"/>
                <w:color w:val="auto"/>
                <w:spacing w:val="-4"/>
                <w:sz w:val="24"/>
                <w:szCs w:val="24"/>
                <w:highlight w:val="none"/>
                <w:u w:val="none" w:color="auto"/>
              </w:rPr>
              <w:t>1）</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详尽健全，</w:t>
            </w:r>
            <w:r>
              <w:rPr>
                <w:rFonts w:hint="eastAsia" w:ascii="宋体" w:hAnsi="宋体" w:eastAsia="宋体" w:cs="宋体"/>
                <w:color w:val="auto"/>
                <w:sz w:val="24"/>
                <w:szCs w:val="24"/>
                <w:highlight w:val="none"/>
                <w:u w:val="none" w:color="auto"/>
                <w:vertAlign w:val="baseline"/>
                <w:lang w:val="en-US" w:eastAsia="zh-CN"/>
              </w:rPr>
              <w:t>与本项目特点结合紧密，实用性、针对性强</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p w14:paraId="558BFD0A">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（2）</w:t>
            </w:r>
            <w:r>
              <w:rPr>
                <w:rFonts w:hint="eastAsia" w:ascii="宋体" w:hAnsi="宋体" w:eastAsia="宋体" w:cs="宋体"/>
                <w:b w:val="0"/>
                <w:bCs w:val="0"/>
                <w:color w:val="auto"/>
                <w:spacing w:val="-4"/>
                <w:sz w:val="24"/>
                <w:szCs w:val="24"/>
                <w:highlight w:val="none"/>
                <w:u w:val="none" w:color="auto"/>
                <w:lang w:val="en-US" w:eastAsia="zh-CN"/>
              </w:rPr>
              <w:t>方案</w:t>
            </w:r>
            <w:r>
              <w:rPr>
                <w:rFonts w:hint="eastAsia" w:ascii="宋体" w:hAnsi="宋体" w:eastAsia="宋体" w:cs="宋体"/>
                <w:color w:val="auto"/>
                <w:sz w:val="24"/>
                <w:szCs w:val="24"/>
                <w:highlight w:val="none"/>
                <w:u w:val="none" w:color="auto"/>
                <w:vertAlign w:val="baseline"/>
              </w:rPr>
              <w:t>符合实际，具有</w:t>
            </w:r>
            <w:r>
              <w:rPr>
                <w:rFonts w:hint="eastAsia" w:ascii="宋体" w:hAnsi="宋体" w:eastAsia="宋体" w:cs="宋体"/>
                <w:color w:val="auto"/>
                <w:sz w:val="24"/>
                <w:szCs w:val="24"/>
                <w:highlight w:val="none"/>
                <w:u w:val="none" w:color="auto"/>
                <w:vertAlign w:val="baseline"/>
                <w:lang w:val="en-US" w:eastAsia="zh-CN"/>
              </w:rPr>
              <w:t>一定</w:t>
            </w:r>
            <w:r>
              <w:rPr>
                <w:rFonts w:hint="eastAsia" w:ascii="宋体" w:hAnsi="宋体" w:eastAsia="宋体" w:cs="宋体"/>
                <w:color w:val="auto"/>
                <w:sz w:val="24"/>
                <w:szCs w:val="24"/>
                <w:highlight w:val="none"/>
                <w:u w:val="none" w:color="auto"/>
                <w:vertAlign w:val="baseline"/>
              </w:rPr>
              <w:t>实用性</w:t>
            </w:r>
            <w:r>
              <w:rPr>
                <w:rFonts w:hint="eastAsia" w:ascii="宋体" w:hAnsi="宋体" w:eastAsia="宋体" w:cs="宋体"/>
                <w:color w:val="auto"/>
                <w:sz w:val="24"/>
                <w:szCs w:val="24"/>
                <w:highlight w:val="none"/>
                <w:u w:val="none" w:color="auto"/>
                <w:vertAlign w:val="baseline"/>
                <w:lang w:eastAsia="zh-CN"/>
              </w:rPr>
              <w:t>、</w:t>
            </w:r>
            <w:r>
              <w:rPr>
                <w:rFonts w:hint="eastAsia" w:ascii="宋体" w:hAnsi="宋体" w:eastAsia="宋体" w:cs="宋体"/>
                <w:color w:val="auto"/>
                <w:sz w:val="24"/>
                <w:szCs w:val="24"/>
                <w:highlight w:val="none"/>
                <w:u w:val="none" w:color="auto"/>
                <w:vertAlign w:val="baseline"/>
                <w:lang w:val="en-US" w:eastAsia="zh-CN"/>
              </w:rPr>
              <w:t>针对性的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2</w:t>
            </w:r>
            <w:r>
              <w:rPr>
                <w:rFonts w:hint="eastAsia" w:ascii="宋体" w:hAnsi="宋体" w:eastAsia="宋体" w:cs="宋体"/>
                <w:b w:val="0"/>
                <w:bCs w:val="0"/>
                <w:color w:val="auto"/>
                <w:spacing w:val="-4"/>
                <w:sz w:val="24"/>
                <w:szCs w:val="24"/>
                <w:highlight w:val="none"/>
                <w:u w:val="none" w:color="auto"/>
              </w:rPr>
              <w:t>分；</w:t>
            </w:r>
          </w:p>
          <w:p w14:paraId="1FC98C26">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（3）</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基本符合要求的，</w:t>
            </w:r>
            <w:r>
              <w:rPr>
                <w:rFonts w:hint="eastAsia" w:ascii="宋体" w:hAnsi="宋体" w:eastAsia="宋体" w:cs="宋体"/>
                <w:color w:val="auto"/>
                <w:sz w:val="24"/>
                <w:szCs w:val="24"/>
                <w:highlight w:val="none"/>
                <w:u w:val="none" w:color="auto"/>
                <w:vertAlign w:val="baseline"/>
                <w:lang w:val="en-US" w:eastAsia="zh-CN"/>
              </w:rPr>
              <w:t>实用性、针对性等有待加强的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4"/>
                <w:sz w:val="24"/>
                <w:szCs w:val="24"/>
                <w:highlight w:val="none"/>
                <w:u w:val="none" w:color="auto"/>
                <w:lang w:val="en-US" w:eastAsia="zh-CN"/>
              </w:rPr>
              <w:t>1</w:t>
            </w:r>
            <w:r>
              <w:rPr>
                <w:rFonts w:hint="eastAsia" w:ascii="宋体" w:hAnsi="宋体" w:eastAsia="宋体" w:cs="宋体"/>
                <w:b w:val="0"/>
                <w:bCs w:val="0"/>
                <w:color w:val="auto"/>
                <w:spacing w:val="-4"/>
                <w:sz w:val="24"/>
                <w:szCs w:val="24"/>
                <w:highlight w:val="none"/>
                <w:u w:val="none" w:color="auto"/>
              </w:rPr>
              <w:t>分；</w:t>
            </w:r>
          </w:p>
          <w:p w14:paraId="62B4799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19"/>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6482045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1C819E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35DB54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15C13B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6A43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59" w:hRule="atLeast"/>
          <w:jc w:val="center"/>
        </w:trPr>
        <w:tc>
          <w:tcPr>
            <w:tcW w:w="1101" w:type="dxa"/>
            <w:vMerge w:val="continue"/>
            <w:noWrap w:val="0"/>
            <w:vAlign w:val="center"/>
          </w:tcPr>
          <w:p w14:paraId="5CE446C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493B16EC">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p>
          <w:p w14:paraId="71D5D24D">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食品原料管理方案及食品保存管理方案</w:t>
            </w:r>
          </w:p>
        </w:tc>
        <w:tc>
          <w:tcPr>
            <w:tcW w:w="6270" w:type="dxa"/>
            <w:noWrap w:val="0"/>
            <w:vAlign w:val="center"/>
          </w:tcPr>
          <w:p w14:paraId="2DDF14BB">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9"/>
                <w:sz w:val="24"/>
                <w:szCs w:val="24"/>
                <w:highlight w:val="none"/>
                <w:u w:val="none" w:color="auto"/>
              </w:rPr>
              <w:t>提供针对本项目的食品原料管理方案及食品保存管理方</w:t>
            </w:r>
            <w:r>
              <w:rPr>
                <w:rFonts w:hint="eastAsia" w:ascii="宋体" w:hAnsi="宋体" w:eastAsia="宋体" w:cs="宋体"/>
                <w:b w:val="0"/>
                <w:bCs w:val="0"/>
                <w:color w:val="auto"/>
                <w:spacing w:val="-3"/>
                <w:sz w:val="24"/>
                <w:szCs w:val="24"/>
                <w:highlight w:val="none"/>
                <w:u w:val="none" w:color="auto"/>
              </w:rPr>
              <w:t>案</w:t>
            </w:r>
            <w:r>
              <w:rPr>
                <w:rFonts w:hint="eastAsia" w:ascii="宋体" w:hAnsi="宋体" w:eastAsia="宋体" w:cs="宋体"/>
                <w:b w:val="0"/>
                <w:bCs w:val="0"/>
                <w:color w:val="auto"/>
                <w:spacing w:val="-28"/>
                <w:sz w:val="24"/>
                <w:szCs w:val="24"/>
                <w:highlight w:val="none"/>
                <w:u w:val="none" w:color="auto"/>
              </w:rPr>
              <w:t xml:space="preserve"> </w:t>
            </w:r>
            <w:r>
              <w:rPr>
                <w:rFonts w:hint="eastAsia" w:ascii="宋体" w:hAnsi="宋体" w:eastAsia="宋体" w:cs="宋体"/>
                <w:b w:val="0"/>
                <w:bCs w:val="0"/>
                <w:color w:val="auto"/>
                <w:spacing w:val="-3"/>
                <w:sz w:val="24"/>
                <w:szCs w:val="24"/>
                <w:highlight w:val="none"/>
                <w:u w:val="none" w:color="auto"/>
              </w:rPr>
              <w:t>，评委会根据下列标准综合评分：</w:t>
            </w:r>
          </w:p>
          <w:p w14:paraId="34079683">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（1）</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详尽健全，</w:t>
            </w:r>
            <w:r>
              <w:rPr>
                <w:rFonts w:hint="eastAsia" w:ascii="宋体" w:hAnsi="宋体" w:eastAsia="宋体" w:cs="宋体"/>
                <w:color w:val="auto"/>
                <w:sz w:val="24"/>
                <w:szCs w:val="24"/>
                <w:highlight w:val="none"/>
                <w:u w:val="none" w:color="auto"/>
                <w:vertAlign w:val="baseline"/>
                <w:lang w:val="en-US" w:eastAsia="zh-CN"/>
              </w:rPr>
              <w:t>与本项目特点结合紧密，实用性、针对性强</w:t>
            </w:r>
            <w:r>
              <w:rPr>
                <w:rFonts w:hint="eastAsia" w:ascii="宋体" w:hAnsi="宋体" w:eastAsia="宋体" w:cs="宋体"/>
                <w:color w:val="auto"/>
                <w:sz w:val="24"/>
                <w:szCs w:val="24"/>
                <w:highlight w:val="none"/>
                <w:u w:val="none" w:color="auto"/>
                <w:vertAlign w:val="baseline"/>
              </w:rPr>
              <w:t>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p w14:paraId="2960572C">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（2）</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符合实际，具有</w:t>
            </w:r>
            <w:r>
              <w:rPr>
                <w:rFonts w:hint="eastAsia" w:ascii="宋体" w:hAnsi="宋体" w:eastAsia="宋体" w:cs="宋体"/>
                <w:color w:val="auto"/>
                <w:sz w:val="24"/>
                <w:szCs w:val="24"/>
                <w:highlight w:val="none"/>
                <w:u w:val="none" w:color="auto"/>
                <w:vertAlign w:val="baseline"/>
                <w:lang w:val="en-US" w:eastAsia="zh-CN"/>
              </w:rPr>
              <w:t>一定</w:t>
            </w:r>
            <w:r>
              <w:rPr>
                <w:rFonts w:hint="eastAsia" w:ascii="宋体" w:hAnsi="宋体" w:eastAsia="宋体" w:cs="宋体"/>
                <w:color w:val="auto"/>
                <w:sz w:val="24"/>
                <w:szCs w:val="24"/>
                <w:highlight w:val="none"/>
                <w:u w:val="none" w:color="auto"/>
                <w:vertAlign w:val="baseline"/>
              </w:rPr>
              <w:t>实用性</w:t>
            </w:r>
            <w:r>
              <w:rPr>
                <w:rFonts w:hint="eastAsia" w:ascii="宋体" w:hAnsi="宋体" w:eastAsia="宋体" w:cs="宋体"/>
                <w:color w:val="auto"/>
                <w:sz w:val="24"/>
                <w:szCs w:val="24"/>
                <w:highlight w:val="none"/>
                <w:u w:val="none" w:color="auto"/>
                <w:vertAlign w:val="baseline"/>
                <w:lang w:eastAsia="zh-CN"/>
              </w:rPr>
              <w:t>、</w:t>
            </w:r>
            <w:r>
              <w:rPr>
                <w:rFonts w:hint="eastAsia" w:ascii="宋体" w:hAnsi="宋体" w:eastAsia="宋体" w:cs="宋体"/>
                <w:color w:val="auto"/>
                <w:sz w:val="24"/>
                <w:szCs w:val="24"/>
                <w:highlight w:val="none"/>
                <w:u w:val="none" w:color="auto"/>
                <w:vertAlign w:val="baseline"/>
                <w:lang w:val="en-US" w:eastAsia="zh-CN"/>
              </w:rPr>
              <w:t>针对性的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2</w:t>
            </w:r>
            <w:r>
              <w:rPr>
                <w:rFonts w:hint="eastAsia" w:ascii="宋体" w:hAnsi="宋体" w:eastAsia="宋体" w:cs="宋体"/>
                <w:b w:val="0"/>
                <w:bCs w:val="0"/>
                <w:color w:val="auto"/>
                <w:spacing w:val="-4"/>
                <w:sz w:val="24"/>
                <w:szCs w:val="24"/>
                <w:highlight w:val="none"/>
                <w:u w:val="none" w:color="auto"/>
              </w:rPr>
              <w:t>分；</w:t>
            </w:r>
          </w:p>
          <w:p w14:paraId="7A297516">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（3）</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基本符合要求的，</w:t>
            </w:r>
            <w:r>
              <w:rPr>
                <w:rFonts w:hint="eastAsia" w:ascii="宋体" w:hAnsi="宋体" w:eastAsia="宋体" w:cs="宋体"/>
                <w:color w:val="auto"/>
                <w:sz w:val="24"/>
                <w:szCs w:val="24"/>
                <w:highlight w:val="none"/>
                <w:u w:val="none" w:color="auto"/>
                <w:vertAlign w:val="baseline"/>
                <w:lang w:val="en-US" w:eastAsia="zh-CN"/>
              </w:rPr>
              <w:t>实用性、针对性等有待加强的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1</w:t>
            </w:r>
            <w:r>
              <w:rPr>
                <w:rFonts w:hint="eastAsia" w:ascii="宋体" w:hAnsi="宋体" w:eastAsia="宋体" w:cs="宋体"/>
                <w:b w:val="0"/>
                <w:bCs w:val="0"/>
                <w:color w:val="auto"/>
                <w:spacing w:val="-4"/>
                <w:sz w:val="24"/>
                <w:szCs w:val="24"/>
                <w:highlight w:val="none"/>
                <w:u w:val="none" w:color="auto"/>
              </w:rPr>
              <w:t>分；</w:t>
            </w:r>
          </w:p>
          <w:p w14:paraId="70CB379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19"/>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73FCA20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F68E1C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5AEDB0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979933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6447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7D1F2F2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2BD23002">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p>
          <w:p w14:paraId="2BF6A12E">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食堂设备</w:t>
            </w:r>
            <w:r>
              <w:rPr>
                <w:rFonts w:hint="eastAsia" w:ascii="宋体" w:hAnsi="宋体" w:eastAsia="宋体" w:cs="宋体"/>
                <w:b w:val="0"/>
                <w:bCs w:val="0"/>
                <w:color w:val="auto"/>
                <w:spacing w:val="-2"/>
                <w:sz w:val="24"/>
                <w:szCs w:val="24"/>
                <w:highlight w:val="none"/>
              </w:rPr>
              <w:t>设施管理方案</w:t>
            </w:r>
          </w:p>
        </w:tc>
        <w:tc>
          <w:tcPr>
            <w:tcW w:w="6270" w:type="dxa"/>
            <w:noWrap w:val="0"/>
            <w:vAlign w:val="center"/>
          </w:tcPr>
          <w:p w14:paraId="7380F6E1">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1"/>
                <w:sz w:val="24"/>
                <w:szCs w:val="24"/>
                <w:highlight w:val="none"/>
                <w:u w:val="none" w:color="auto"/>
              </w:rPr>
              <w:t>提供针对本项目的食堂经营设备设施的管理方案，包括对食堂餐厨灶具、水、电、气、消防等设备设施的维护管理</w:t>
            </w:r>
            <w:r>
              <w:rPr>
                <w:rFonts w:hint="eastAsia" w:ascii="宋体" w:hAnsi="宋体" w:eastAsia="宋体" w:cs="宋体"/>
                <w:b w:val="0"/>
                <w:bCs w:val="0"/>
                <w:color w:val="auto"/>
                <w:spacing w:val="-3"/>
                <w:sz w:val="24"/>
                <w:szCs w:val="24"/>
                <w:highlight w:val="none"/>
                <w:u w:val="none" w:color="auto"/>
              </w:rPr>
              <w:t>措施等</w:t>
            </w:r>
            <w:r>
              <w:rPr>
                <w:rFonts w:hint="eastAsia" w:ascii="宋体" w:hAnsi="宋体" w:eastAsia="宋体" w:cs="宋体"/>
                <w:b w:val="0"/>
                <w:bCs w:val="0"/>
                <w:color w:val="auto"/>
                <w:spacing w:val="-22"/>
                <w:sz w:val="24"/>
                <w:szCs w:val="24"/>
                <w:highlight w:val="none"/>
                <w:u w:val="none" w:color="auto"/>
              </w:rPr>
              <w:t xml:space="preserve"> </w:t>
            </w:r>
            <w:r>
              <w:rPr>
                <w:rFonts w:hint="eastAsia" w:ascii="宋体" w:hAnsi="宋体" w:eastAsia="宋体" w:cs="宋体"/>
                <w:b w:val="0"/>
                <w:bCs w:val="0"/>
                <w:color w:val="auto"/>
                <w:spacing w:val="-3"/>
                <w:sz w:val="24"/>
                <w:szCs w:val="24"/>
                <w:highlight w:val="none"/>
                <w:u w:val="none" w:color="auto"/>
              </w:rPr>
              <w:t>，评委会根据下列标准综合评分：</w:t>
            </w:r>
          </w:p>
          <w:p w14:paraId="6272CCFA">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（1）</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详尽健全，</w:t>
            </w:r>
            <w:r>
              <w:rPr>
                <w:rFonts w:hint="eastAsia" w:ascii="宋体" w:hAnsi="宋体" w:eastAsia="宋体" w:cs="宋体"/>
                <w:color w:val="auto"/>
                <w:sz w:val="24"/>
                <w:szCs w:val="24"/>
                <w:highlight w:val="none"/>
                <w:u w:val="none" w:color="auto"/>
                <w:vertAlign w:val="baseline"/>
                <w:lang w:val="en-US" w:eastAsia="zh-CN"/>
              </w:rPr>
              <w:t>与本项目特点结合紧密，实用性、针对性强</w:t>
            </w:r>
            <w:r>
              <w:rPr>
                <w:rFonts w:hint="eastAsia" w:ascii="宋体" w:hAnsi="宋体" w:eastAsia="宋体" w:cs="宋体"/>
                <w:color w:val="auto"/>
                <w:sz w:val="24"/>
                <w:szCs w:val="24"/>
                <w:highlight w:val="none"/>
                <w:u w:val="none" w:color="auto"/>
                <w:vertAlign w:val="baseline"/>
              </w:rPr>
              <w:t>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p w14:paraId="0E42ACE3">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（2）</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符合实际，具有</w:t>
            </w:r>
            <w:r>
              <w:rPr>
                <w:rFonts w:hint="eastAsia" w:ascii="宋体" w:hAnsi="宋体" w:eastAsia="宋体" w:cs="宋体"/>
                <w:color w:val="auto"/>
                <w:sz w:val="24"/>
                <w:szCs w:val="24"/>
                <w:highlight w:val="none"/>
                <w:u w:val="none" w:color="auto"/>
                <w:vertAlign w:val="baseline"/>
                <w:lang w:val="en-US" w:eastAsia="zh-CN"/>
              </w:rPr>
              <w:t>一定</w:t>
            </w:r>
            <w:r>
              <w:rPr>
                <w:rFonts w:hint="eastAsia" w:ascii="宋体" w:hAnsi="宋体" w:eastAsia="宋体" w:cs="宋体"/>
                <w:color w:val="auto"/>
                <w:sz w:val="24"/>
                <w:szCs w:val="24"/>
                <w:highlight w:val="none"/>
                <w:u w:val="none" w:color="auto"/>
                <w:vertAlign w:val="baseline"/>
              </w:rPr>
              <w:t>实用性</w:t>
            </w:r>
            <w:r>
              <w:rPr>
                <w:rFonts w:hint="eastAsia" w:ascii="宋体" w:hAnsi="宋体" w:eastAsia="宋体" w:cs="宋体"/>
                <w:color w:val="auto"/>
                <w:sz w:val="24"/>
                <w:szCs w:val="24"/>
                <w:highlight w:val="none"/>
                <w:u w:val="none" w:color="auto"/>
                <w:vertAlign w:val="baseline"/>
                <w:lang w:eastAsia="zh-CN"/>
              </w:rPr>
              <w:t>、</w:t>
            </w:r>
            <w:r>
              <w:rPr>
                <w:rFonts w:hint="eastAsia" w:ascii="宋体" w:hAnsi="宋体" w:eastAsia="宋体" w:cs="宋体"/>
                <w:color w:val="auto"/>
                <w:sz w:val="24"/>
                <w:szCs w:val="24"/>
                <w:highlight w:val="none"/>
                <w:u w:val="none" w:color="auto"/>
                <w:vertAlign w:val="baseline"/>
                <w:lang w:val="en-US" w:eastAsia="zh-CN"/>
              </w:rPr>
              <w:t>针对性</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rPr>
              <w:t xml:space="preserve">  </w:t>
            </w:r>
            <w:r>
              <w:rPr>
                <w:rFonts w:hint="eastAsia" w:ascii="宋体" w:hAnsi="宋体" w:eastAsia="宋体" w:cs="宋体"/>
                <w:b w:val="0"/>
                <w:bCs w:val="0"/>
                <w:color w:val="auto"/>
                <w:spacing w:val="12"/>
                <w:sz w:val="24"/>
                <w:szCs w:val="24"/>
                <w:highlight w:val="none"/>
                <w:u w:val="none" w:color="auto"/>
                <w:lang w:val="en-US" w:eastAsia="zh-CN"/>
              </w:rPr>
              <w:t>2</w:t>
            </w:r>
            <w:r>
              <w:rPr>
                <w:rFonts w:hint="eastAsia" w:ascii="宋体" w:hAnsi="宋体" w:eastAsia="宋体" w:cs="宋体"/>
                <w:b w:val="0"/>
                <w:bCs w:val="0"/>
                <w:color w:val="auto"/>
                <w:spacing w:val="-4"/>
                <w:sz w:val="24"/>
                <w:szCs w:val="24"/>
                <w:highlight w:val="none"/>
                <w:u w:val="none" w:color="auto"/>
              </w:rPr>
              <w:t>分；</w:t>
            </w:r>
          </w:p>
          <w:p w14:paraId="0B001939">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（3）</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基本符合要求的，</w:t>
            </w:r>
            <w:r>
              <w:rPr>
                <w:rFonts w:hint="eastAsia" w:ascii="宋体" w:hAnsi="宋体" w:eastAsia="宋体" w:cs="宋体"/>
                <w:color w:val="auto"/>
                <w:sz w:val="24"/>
                <w:szCs w:val="24"/>
                <w:highlight w:val="none"/>
                <w:u w:val="none" w:color="auto"/>
                <w:vertAlign w:val="baseline"/>
                <w:lang w:val="en-US" w:eastAsia="zh-CN"/>
              </w:rPr>
              <w:t>实用性、针对性等有待加强的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1</w:t>
            </w:r>
            <w:r>
              <w:rPr>
                <w:rFonts w:hint="eastAsia" w:ascii="宋体" w:hAnsi="宋体" w:eastAsia="宋体" w:cs="宋体"/>
                <w:b w:val="0"/>
                <w:bCs w:val="0"/>
                <w:color w:val="auto"/>
                <w:spacing w:val="-4"/>
                <w:sz w:val="24"/>
                <w:szCs w:val="24"/>
                <w:highlight w:val="none"/>
                <w:u w:val="none" w:color="auto"/>
              </w:rPr>
              <w:t>分；</w:t>
            </w:r>
          </w:p>
          <w:p w14:paraId="1A1F9E0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19"/>
                <w:sz w:val="24"/>
                <w:szCs w:val="24"/>
                <w:highlight w:val="none"/>
                <w:u w:val="none" w:color="auto"/>
              </w:rPr>
              <w:t xml:space="preserve"> </w:t>
            </w:r>
            <w:r>
              <w:rPr>
                <w:rFonts w:hint="eastAsia" w:ascii="宋体" w:hAnsi="宋体" w:eastAsia="宋体" w:cs="宋体"/>
                <w:b w:val="0"/>
                <w:bCs w:val="0"/>
                <w:color w:val="auto"/>
                <w:spacing w:val="-19"/>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19EAF6D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40ECAB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765FA6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497278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5FF6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5D713FE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7396F55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应急预案</w:t>
            </w:r>
          </w:p>
        </w:tc>
        <w:tc>
          <w:tcPr>
            <w:tcW w:w="6270" w:type="dxa"/>
            <w:noWrap w:val="0"/>
            <w:vAlign w:val="center"/>
          </w:tcPr>
          <w:p w14:paraId="74D4D718">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提供针对本项目制定的详细、可操作的应急预案，主要包</w:t>
            </w:r>
            <w:r>
              <w:rPr>
                <w:rFonts w:hint="eastAsia" w:ascii="宋体" w:hAnsi="宋体" w:eastAsia="宋体" w:cs="宋体"/>
                <w:b w:val="0"/>
                <w:bCs w:val="0"/>
                <w:color w:val="auto"/>
                <w:spacing w:val="-2"/>
                <w:sz w:val="24"/>
                <w:szCs w:val="24"/>
                <w:highlight w:val="none"/>
              </w:rPr>
              <w:t>括：</w:t>
            </w:r>
          </w:p>
          <w:p w14:paraId="2AC475D3">
            <w:pPr>
              <w:pStyle w:val="18"/>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1、突发停电、停水、停气事件应急预案。</w:t>
            </w:r>
          </w:p>
          <w:p w14:paraId="4C796A3C">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2、突发员工安全事故紧急处理预案。</w:t>
            </w:r>
          </w:p>
          <w:p w14:paraId="2AF1DD3C">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3、消防安全应急预案。</w:t>
            </w:r>
          </w:p>
          <w:p w14:paraId="6040F850">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4、食物安全事件应急处理预案。</w:t>
            </w:r>
          </w:p>
          <w:p w14:paraId="4099ABF3">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5、师生投诉、舆情管控处置预案。</w:t>
            </w:r>
          </w:p>
          <w:p w14:paraId="454C0E25">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6、其他有效的应急处理预案。</w:t>
            </w:r>
          </w:p>
          <w:p w14:paraId="362E7E95">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评委会根据下列标准综合评分：</w:t>
            </w:r>
          </w:p>
          <w:p w14:paraId="573A8F85">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（1）</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详尽健全，</w:t>
            </w:r>
            <w:r>
              <w:rPr>
                <w:rFonts w:hint="eastAsia" w:ascii="宋体" w:hAnsi="宋体" w:eastAsia="宋体" w:cs="宋体"/>
                <w:color w:val="auto"/>
                <w:sz w:val="24"/>
                <w:szCs w:val="24"/>
                <w:highlight w:val="none"/>
                <w:u w:val="none" w:color="auto"/>
                <w:vertAlign w:val="baseline"/>
                <w:lang w:val="en-US" w:eastAsia="zh-CN"/>
              </w:rPr>
              <w:t>与本项目特点结合紧密，实用性、针对性强</w:t>
            </w:r>
            <w:r>
              <w:rPr>
                <w:rFonts w:hint="eastAsia" w:ascii="宋体" w:hAnsi="宋体" w:eastAsia="宋体" w:cs="宋体"/>
                <w:color w:val="auto"/>
                <w:sz w:val="24"/>
                <w:szCs w:val="24"/>
                <w:highlight w:val="none"/>
                <w:u w:val="none" w:color="auto"/>
                <w:vertAlign w:val="baseline"/>
              </w:rPr>
              <w:t>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p w14:paraId="595C5D2E">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（2）</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符合实际，具有</w:t>
            </w:r>
            <w:r>
              <w:rPr>
                <w:rFonts w:hint="eastAsia" w:ascii="宋体" w:hAnsi="宋体" w:eastAsia="宋体" w:cs="宋体"/>
                <w:color w:val="auto"/>
                <w:sz w:val="24"/>
                <w:szCs w:val="24"/>
                <w:highlight w:val="none"/>
                <w:u w:val="none" w:color="auto"/>
                <w:vertAlign w:val="baseline"/>
                <w:lang w:val="en-US" w:eastAsia="zh-CN"/>
              </w:rPr>
              <w:t>一定</w:t>
            </w:r>
            <w:r>
              <w:rPr>
                <w:rFonts w:hint="eastAsia" w:ascii="宋体" w:hAnsi="宋体" w:eastAsia="宋体" w:cs="宋体"/>
                <w:color w:val="auto"/>
                <w:sz w:val="24"/>
                <w:szCs w:val="24"/>
                <w:highlight w:val="none"/>
                <w:u w:val="none" w:color="auto"/>
                <w:vertAlign w:val="baseline"/>
              </w:rPr>
              <w:t>实用性</w:t>
            </w:r>
            <w:r>
              <w:rPr>
                <w:rFonts w:hint="eastAsia" w:ascii="宋体" w:hAnsi="宋体" w:eastAsia="宋体" w:cs="宋体"/>
                <w:color w:val="auto"/>
                <w:sz w:val="24"/>
                <w:szCs w:val="24"/>
                <w:highlight w:val="none"/>
                <w:u w:val="none" w:color="auto"/>
                <w:vertAlign w:val="baseline"/>
                <w:lang w:eastAsia="zh-CN"/>
              </w:rPr>
              <w:t>、</w:t>
            </w:r>
            <w:r>
              <w:rPr>
                <w:rFonts w:hint="eastAsia" w:ascii="宋体" w:hAnsi="宋体" w:eastAsia="宋体" w:cs="宋体"/>
                <w:color w:val="auto"/>
                <w:sz w:val="24"/>
                <w:szCs w:val="24"/>
                <w:highlight w:val="none"/>
                <w:u w:val="none" w:color="auto"/>
                <w:vertAlign w:val="baseline"/>
                <w:lang w:val="en-US" w:eastAsia="zh-CN"/>
              </w:rPr>
              <w:t>针对性的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2</w:t>
            </w:r>
            <w:r>
              <w:rPr>
                <w:rFonts w:hint="eastAsia" w:ascii="宋体" w:hAnsi="宋体" w:eastAsia="宋体" w:cs="宋体"/>
                <w:b w:val="0"/>
                <w:bCs w:val="0"/>
                <w:color w:val="auto"/>
                <w:spacing w:val="-4"/>
                <w:sz w:val="24"/>
                <w:szCs w:val="24"/>
                <w:highlight w:val="none"/>
                <w:u w:val="none" w:color="auto"/>
              </w:rPr>
              <w:t>分；</w:t>
            </w:r>
          </w:p>
          <w:p w14:paraId="23AAA698">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（3）</w:t>
            </w:r>
            <w:r>
              <w:rPr>
                <w:rFonts w:hint="eastAsia" w:ascii="宋体" w:hAnsi="宋体" w:eastAsia="宋体" w:cs="宋体"/>
                <w:color w:val="auto"/>
                <w:sz w:val="24"/>
                <w:szCs w:val="24"/>
                <w:highlight w:val="none"/>
                <w:u w:val="none" w:color="auto"/>
                <w:vertAlign w:val="baseline"/>
                <w:lang w:val="en-US" w:eastAsia="zh-CN"/>
              </w:rPr>
              <w:t>方案</w:t>
            </w:r>
            <w:r>
              <w:rPr>
                <w:rFonts w:hint="eastAsia" w:ascii="宋体" w:hAnsi="宋体" w:eastAsia="宋体" w:cs="宋体"/>
                <w:color w:val="auto"/>
                <w:sz w:val="24"/>
                <w:szCs w:val="24"/>
                <w:highlight w:val="none"/>
                <w:u w:val="none" w:color="auto"/>
                <w:vertAlign w:val="baseline"/>
              </w:rPr>
              <w:t>基本符合要求的，</w:t>
            </w:r>
            <w:r>
              <w:rPr>
                <w:rFonts w:hint="eastAsia" w:ascii="宋体" w:hAnsi="宋体" w:eastAsia="宋体" w:cs="宋体"/>
                <w:color w:val="auto"/>
                <w:sz w:val="24"/>
                <w:szCs w:val="24"/>
                <w:highlight w:val="none"/>
                <w:u w:val="none" w:color="auto"/>
                <w:vertAlign w:val="baseline"/>
                <w:lang w:val="en-US" w:eastAsia="zh-CN"/>
              </w:rPr>
              <w:t>实用性、针对性等有待加强的</w:t>
            </w:r>
            <w:r>
              <w:rPr>
                <w:rFonts w:hint="eastAsia" w:ascii="宋体" w:hAnsi="宋体" w:eastAsia="宋体" w:cs="宋体"/>
                <w:b w:val="0"/>
                <w:bCs w:val="0"/>
                <w:color w:val="auto"/>
                <w:spacing w:val="-4"/>
                <w:sz w:val="24"/>
                <w:szCs w:val="24"/>
                <w:highlight w:val="none"/>
                <w:u w:val="none" w:color="auto"/>
              </w:rPr>
              <w:t>得</w:t>
            </w:r>
            <w:r>
              <w:rPr>
                <w:rFonts w:hint="eastAsia" w:ascii="宋体" w:hAnsi="宋体" w:eastAsia="宋体" w:cs="宋体"/>
                <w:b w:val="0"/>
                <w:bCs w:val="0"/>
                <w:color w:val="auto"/>
                <w:spacing w:val="12"/>
                <w:sz w:val="24"/>
                <w:szCs w:val="24"/>
                <w:highlight w:val="none"/>
                <w:u w:val="none" w:color="auto"/>
                <w:lang w:val="en-US" w:eastAsia="zh-CN"/>
              </w:rPr>
              <w:t>1</w:t>
            </w:r>
            <w:r>
              <w:rPr>
                <w:rFonts w:hint="eastAsia" w:ascii="宋体" w:hAnsi="宋体" w:eastAsia="宋体" w:cs="宋体"/>
                <w:b w:val="0"/>
                <w:bCs w:val="0"/>
                <w:color w:val="auto"/>
                <w:spacing w:val="-4"/>
                <w:sz w:val="24"/>
                <w:szCs w:val="24"/>
                <w:highlight w:val="none"/>
                <w:u w:val="none" w:color="auto"/>
              </w:rPr>
              <w:t>分；</w:t>
            </w:r>
          </w:p>
          <w:p w14:paraId="5416E9A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napToGrid w:val="0"/>
                <w:color w:val="auto"/>
                <w:spacing w:val="-4"/>
                <w:kern w:val="0"/>
                <w:sz w:val="24"/>
                <w:szCs w:val="24"/>
                <w:highlight w:val="none"/>
                <w:u w:val="none" w:color="auto"/>
                <w:lang w:val="en-US" w:eastAsia="zh-CN"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5"/>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10821B8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410225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94E789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33323F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0B9EB1C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9E5112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E1CCE3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561B4B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3F0917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FEA48A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2E40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1928C44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60CA796E">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餐饮文化</w:t>
            </w:r>
            <w:r>
              <w:rPr>
                <w:rFonts w:hint="eastAsia" w:ascii="宋体" w:hAnsi="宋体" w:eastAsia="宋体" w:cs="宋体"/>
                <w:b w:val="0"/>
                <w:bCs w:val="0"/>
                <w:color w:val="auto"/>
                <w:spacing w:val="-2"/>
                <w:sz w:val="24"/>
                <w:szCs w:val="24"/>
                <w:highlight w:val="none"/>
              </w:rPr>
              <w:t>经营理念</w:t>
            </w:r>
            <w:r>
              <w:rPr>
                <w:rFonts w:hint="eastAsia" w:ascii="宋体" w:hAnsi="宋体" w:eastAsia="宋体" w:cs="宋体"/>
                <w:b w:val="0"/>
                <w:bCs w:val="0"/>
                <w:color w:val="auto"/>
                <w:spacing w:val="-1"/>
                <w:sz w:val="24"/>
                <w:szCs w:val="24"/>
                <w:highlight w:val="none"/>
              </w:rPr>
              <w:t>和服务育</w:t>
            </w:r>
            <w:r>
              <w:rPr>
                <w:rFonts w:hint="eastAsia" w:ascii="宋体" w:hAnsi="宋体" w:eastAsia="宋体" w:cs="宋体"/>
                <w:b w:val="0"/>
                <w:bCs w:val="0"/>
                <w:color w:val="auto"/>
                <w:spacing w:val="-2"/>
                <w:sz w:val="24"/>
                <w:szCs w:val="24"/>
                <w:highlight w:val="none"/>
              </w:rPr>
              <w:t>人方案</w:t>
            </w:r>
          </w:p>
        </w:tc>
        <w:tc>
          <w:tcPr>
            <w:tcW w:w="6270" w:type="dxa"/>
            <w:noWrap w:val="0"/>
            <w:vAlign w:val="center"/>
          </w:tcPr>
          <w:p w14:paraId="617C624F">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2"/>
                <w:sz w:val="24"/>
                <w:szCs w:val="24"/>
                <w:highlight w:val="none"/>
                <w:u w:val="none" w:color="auto"/>
              </w:rPr>
              <w:t>结合项目实际提供餐饮文化经营理念和服务育人方案，打</w:t>
            </w:r>
            <w:r>
              <w:rPr>
                <w:rFonts w:hint="eastAsia" w:ascii="宋体" w:hAnsi="宋体" w:eastAsia="宋体" w:cs="宋体"/>
                <w:b w:val="0"/>
                <w:bCs w:val="0"/>
                <w:color w:val="auto"/>
                <w:spacing w:val="-5"/>
                <w:sz w:val="24"/>
                <w:szCs w:val="24"/>
                <w:highlight w:val="none"/>
                <w:u w:val="none" w:color="auto"/>
              </w:rPr>
              <w:t>造“放心食堂</w:t>
            </w:r>
            <w:r>
              <w:rPr>
                <w:rFonts w:hint="eastAsia" w:ascii="宋体" w:hAnsi="宋体" w:eastAsia="宋体" w:cs="宋体"/>
                <w:b w:val="0"/>
                <w:bCs w:val="0"/>
                <w:color w:val="auto"/>
                <w:spacing w:val="-88"/>
                <w:sz w:val="24"/>
                <w:szCs w:val="24"/>
                <w:highlight w:val="none"/>
                <w:u w:val="none" w:color="auto"/>
              </w:rPr>
              <w:t xml:space="preserve"> </w:t>
            </w:r>
            <w:r>
              <w:rPr>
                <w:rFonts w:hint="eastAsia" w:ascii="宋体" w:hAnsi="宋体" w:eastAsia="宋体" w:cs="宋体"/>
                <w:b w:val="0"/>
                <w:bCs w:val="0"/>
                <w:color w:val="auto"/>
                <w:spacing w:val="-5"/>
                <w:sz w:val="24"/>
                <w:szCs w:val="24"/>
                <w:highlight w:val="none"/>
                <w:u w:val="none" w:color="auto"/>
              </w:rPr>
              <w:t>”“文明食堂</w:t>
            </w:r>
            <w:r>
              <w:rPr>
                <w:rFonts w:hint="eastAsia" w:ascii="宋体" w:hAnsi="宋体" w:eastAsia="宋体" w:cs="宋体"/>
                <w:b w:val="0"/>
                <w:bCs w:val="0"/>
                <w:color w:val="auto"/>
                <w:spacing w:val="-88"/>
                <w:sz w:val="24"/>
                <w:szCs w:val="24"/>
                <w:highlight w:val="none"/>
                <w:u w:val="none" w:color="auto"/>
              </w:rPr>
              <w:t xml:space="preserve"> </w:t>
            </w:r>
            <w:r>
              <w:rPr>
                <w:rFonts w:hint="eastAsia" w:ascii="宋体" w:hAnsi="宋体" w:eastAsia="宋体" w:cs="宋体"/>
                <w:b w:val="0"/>
                <w:bCs w:val="0"/>
                <w:color w:val="auto"/>
                <w:spacing w:val="-5"/>
                <w:sz w:val="24"/>
                <w:szCs w:val="24"/>
                <w:highlight w:val="none"/>
                <w:u w:val="none" w:color="auto"/>
              </w:rPr>
              <w:t>”“文化食堂</w:t>
            </w:r>
            <w:r>
              <w:rPr>
                <w:rFonts w:hint="eastAsia" w:ascii="宋体" w:hAnsi="宋体" w:eastAsia="宋体" w:cs="宋体"/>
                <w:b w:val="0"/>
                <w:bCs w:val="0"/>
                <w:color w:val="auto"/>
                <w:spacing w:val="-88"/>
                <w:sz w:val="24"/>
                <w:szCs w:val="24"/>
                <w:highlight w:val="none"/>
                <w:u w:val="none" w:color="auto"/>
              </w:rPr>
              <w:t xml:space="preserve"> </w:t>
            </w:r>
            <w:r>
              <w:rPr>
                <w:rFonts w:hint="eastAsia" w:ascii="宋体" w:hAnsi="宋体" w:eastAsia="宋体" w:cs="宋体"/>
                <w:b w:val="0"/>
                <w:bCs w:val="0"/>
                <w:color w:val="auto"/>
                <w:spacing w:val="-5"/>
                <w:sz w:val="24"/>
                <w:szCs w:val="24"/>
                <w:highlight w:val="none"/>
                <w:u w:val="none" w:color="auto"/>
              </w:rPr>
              <w:t>”拓展后勤育人</w:t>
            </w:r>
            <w:r>
              <w:rPr>
                <w:rFonts w:hint="eastAsia" w:ascii="宋体" w:hAnsi="宋体" w:eastAsia="宋体" w:cs="宋体"/>
                <w:b w:val="0"/>
                <w:bCs w:val="0"/>
                <w:color w:val="auto"/>
                <w:spacing w:val="-1"/>
                <w:sz w:val="24"/>
                <w:szCs w:val="24"/>
                <w:highlight w:val="none"/>
                <w:u w:val="none" w:color="auto"/>
              </w:rPr>
              <w:t>空间和阵地，建设就餐、学习、健康文体活动等</w:t>
            </w:r>
            <w:r>
              <w:rPr>
                <w:rFonts w:hint="eastAsia" w:ascii="宋体" w:hAnsi="宋体" w:eastAsia="宋体" w:cs="宋体"/>
                <w:b w:val="0"/>
                <w:bCs w:val="0"/>
                <w:color w:val="auto"/>
                <w:spacing w:val="-2"/>
                <w:sz w:val="24"/>
                <w:szCs w:val="24"/>
                <w:highlight w:val="none"/>
                <w:u w:val="none" w:color="auto"/>
              </w:rPr>
              <w:t>多位一体空间，打造具有办学特色的校园文化等。评委会根据下列</w:t>
            </w:r>
            <w:r>
              <w:rPr>
                <w:rFonts w:hint="eastAsia" w:ascii="宋体" w:hAnsi="宋体" w:eastAsia="宋体" w:cs="宋体"/>
                <w:b w:val="0"/>
                <w:bCs w:val="0"/>
                <w:color w:val="auto"/>
                <w:spacing w:val="-1"/>
                <w:sz w:val="24"/>
                <w:szCs w:val="24"/>
                <w:highlight w:val="none"/>
                <w:u w:val="none" w:color="auto"/>
              </w:rPr>
              <w:t>标准综合评分：</w:t>
            </w:r>
          </w:p>
          <w:p w14:paraId="0C6217C2">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left"/>
              <w:textAlignment w:val="baseline"/>
              <w:rPr>
                <w:rFonts w:hint="eastAsia" w:ascii="宋体" w:hAnsi="宋体" w:eastAsia="宋体" w:cs="宋体"/>
                <w:b w:val="0"/>
                <w:bCs w:val="0"/>
                <w:snapToGrid w:val="0"/>
                <w:color w:val="auto"/>
                <w:kern w:val="0"/>
                <w:sz w:val="24"/>
                <w:szCs w:val="24"/>
                <w:highlight w:val="none"/>
                <w:u w:val="none" w:color="auto"/>
                <w:lang w:val="en-US" w:eastAsia="en-US" w:bidi="ar-SA"/>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（1）</w:t>
            </w:r>
            <w:r>
              <w:rPr>
                <w:rFonts w:hint="eastAsia" w:ascii="宋体" w:hAnsi="宋体" w:eastAsia="宋体" w:cs="宋体"/>
                <w:snapToGrid w:val="0"/>
                <w:color w:val="auto"/>
                <w:kern w:val="0"/>
                <w:sz w:val="24"/>
                <w:szCs w:val="24"/>
                <w:highlight w:val="none"/>
                <w:u w:val="none" w:color="auto"/>
                <w:vertAlign w:val="baseline"/>
                <w:lang w:val="en-US" w:eastAsia="zh-CN" w:bidi="ar-SA"/>
              </w:rPr>
              <w:t>方案</w:t>
            </w:r>
            <w:r>
              <w:rPr>
                <w:rFonts w:hint="eastAsia" w:ascii="宋体" w:hAnsi="宋体" w:eastAsia="宋体" w:cs="宋体"/>
                <w:snapToGrid w:val="0"/>
                <w:color w:val="auto"/>
                <w:kern w:val="0"/>
                <w:sz w:val="24"/>
                <w:szCs w:val="24"/>
                <w:highlight w:val="none"/>
                <w:u w:val="none" w:color="auto"/>
                <w:vertAlign w:val="baseline"/>
                <w:lang w:val="en-US" w:eastAsia="en-US" w:bidi="ar-SA"/>
              </w:rPr>
              <w:t>详尽健全，</w:t>
            </w:r>
            <w:r>
              <w:rPr>
                <w:rFonts w:hint="eastAsia" w:ascii="宋体" w:hAnsi="宋体" w:eastAsia="宋体" w:cs="宋体"/>
                <w:snapToGrid w:val="0"/>
                <w:color w:val="auto"/>
                <w:kern w:val="0"/>
                <w:sz w:val="24"/>
                <w:szCs w:val="24"/>
                <w:highlight w:val="none"/>
                <w:u w:val="none" w:color="auto"/>
                <w:vertAlign w:val="baseline"/>
                <w:lang w:val="en-US" w:eastAsia="zh-CN" w:bidi="ar-SA"/>
              </w:rPr>
              <w:t>与本项目特点结合紧密，实用性、针对性强</w:t>
            </w:r>
            <w:r>
              <w:rPr>
                <w:rFonts w:hint="eastAsia" w:ascii="宋体" w:hAnsi="宋体" w:eastAsia="宋体" w:cs="宋体"/>
                <w:snapToGrid w:val="0"/>
                <w:color w:val="auto"/>
                <w:kern w:val="0"/>
                <w:sz w:val="24"/>
                <w:szCs w:val="24"/>
                <w:highlight w:val="none"/>
                <w:u w:val="none" w:color="auto"/>
                <w:vertAlign w:val="baseline"/>
                <w:lang w:val="en-US" w:eastAsia="en-US" w:bidi="ar-SA"/>
              </w:rPr>
              <w:t>的</w:t>
            </w:r>
            <w:r>
              <w:rPr>
                <w:rFonts w:hint="eastAsia" w:ascii="宋体" w:hAnsi="宋体" w:eastAsia="宋体" w:cs="宋体"/>
                <w:b w:val="0"/>
                <w:bCs w:val="0"/>
                <w:snapToGrid w:val="0"/>
                <w:color w:val="auto"/>
                <w:spacing w:val="-4"/>
                <w:kern w:val="0"/>
                <w:sz w:val="24"/>
                <w:szCs w:val="24"/>
                <w:highlight w:val="none"/>
                <w:u w:val="none" w:color="auto"/>
                <w:lang w:val="en-US" w:eastAsia="en-US" w:bidi="ar-SA"/>
              </w:rPr>
              <w:t>得</w:t>
            </w:r>
            <w:r>
              <w:rPr>
                <w:rFonts w:hint="eastAsia" w:ascii="宋体" w:hAnsi="宋体" w:eastAsia="宋体" w:cs="宋体"/>
                <w:b w:val="0"/>
                <w:bCs w:val="0"/>
                <w:snapToGrid w:val="0"/>
                <w:color w:val="auto"/>
                <w:spacing w:val="12"/>
                <w:kern w:val="0"/>
                <w:sz w:val="24"/>
                <w:szCs w:val="24"/>
                <w:highlight w:val="none"/>
                <w:u w:val="none" w:color="auto"/>
                <w:lang w:val="en-US" w:eastAsia="zh-CN" w:bidi="ar-SA"/>
              </w:rPr>
              <w:t>3</w:t>
            </w:r>
            <w:r>
              <w:rPr>
                <w:rFonts w:hint="eastAsia" w:ascii="宋体" w:hAnsi="宋体" w:eastAsia="宋体" w:cs="宋体"/>
                <w:b w:val="0"/>
                <w:bCs w:val="0"/>
                <w:snapToGrid w:val="0"/>
                <w:color w:val="auto"/>
                <w:spacing w:val="-4"/>
                <w:kern w:val="0"/>
                <w:sz w:val="24"/>
                <w:szCs w:val="24"/>
                <w:highlight w:val="none"/>
                <w:u w:val="none" w:color="auto"/>
                <w:lang w:val="en-US" w:eastAsia="en-US" w:bidi="ar-SA"/>
              </w:rPr>
              <w:t>分；</w:t>
            </w:r>
          </w:p>
          <w:p w14:paraId="5FA66FDF">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left"/>
              <w:textAlignment w:val="baseline"/>
              <w:rPr>
                <w:rFonts w:hint="eastAsia" w:ascii="宋体" w:hAnsi="宋体" w:eastAsia="宋体" w:cs="宋体"/>
                <w:b w:val="0"/>
                <w:bCs w:val="0"/>
                <w:snapToGrid w:val="0"/>
                <w:color w:val="auto"/>
                <w:kern w:val="0"/>
                <w:sz w:val="24"/>
                <w:szCs w:val="24"/>
                <w:highlight w:val="none"/>
                <w:u w:val="none" w:color="auto"/>
                <w:lang w:val="en-US" w:eastAsia="en-US" w:bidi="ar-SA"/>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（2）</w:t>
            </w:r>
            <w:r>
              <w:rPr>
                <w:rFonts w:hint="eastAsia" w:ascii="宋体" w:hAnsi="宋体" w:eastAsia="宋体" w:cs="宋体"/>
                <w:snapToGrid w:val="0"/>
                <w:color w:val="auto"/>
                <w:kern w:val="0"/>
                <w:sz w:val="24"/>
                <w:szCs w:val="24"/>
                <w:highlight w:val="none"/>
                <w:u w:val="none" w:color="auto"/>
                <w:vertAlign w:val="baseline"/>
                <w:lang w:val="en-US" w:eastAsia="zh-CN" w:bidi="ar-SA"/>
              </w:rPr>
              <w:t>方案</w:t>
            </w:r>
            <w:r>
              <w:rPr>
                <w:rFonts w:hint="eastAsia" w:ascii="宋体" w:hAnsi="宋体" w:eastAsia="宋体" w:cs="宋体"/>
                <w:snapToGrid w:val="0"/>
                <w:color w:val="auto"/>
                <w:kern w:val="0"/>
                <w:sz w:val="24"/>
                <w:szCs w:val="24"/>
                <w:highlight w:val="none"/>
                <w:u w:val="none" w:color="auto"/>
                <w:vertAlign w:val="baseline"/>
                <w:lang w:val="en-US" w:eastAsia="en-US" w:bidi="ar-SA"/>
              </w:rPr>
              <w:t>符合实际，具有</w:t>
            </w:r>
            <w:r>
              <w:rPr>
                <w:rFonts w:hint="eastAsia" w:ascii="宋体" w:hAnsi="宋体" w:eastAsia="宋体" w:cs="宋体"/>
                <w:snapToGrid w:val="0"/>
                <w:color w:val="auto"/>
                <w:kern w:val="0"/>
                <w:sz w:val="24"/>
                <w:szCs w:val="24"/>
                <w:highlight w:val="none"/>
                <w:u w:val="none" w:color="auto"/>
                <w:vertAlign w:val="baseline"/>
                <w:lang w:val="en-US" w:eastAsia="zh-CN" w:bidi="ar-SA"/>
              </w:rPr>
              <w:t>一定</w:t>
            </w:r>
            <w:r>
              <w:rPr>
                <w:rFonts w:hint="eastAsia" w:ascii="宋体" w:hAnsi="宋体" w:eastAsia="宋体" w:cs="宋体"/>
                <w:snapToGrid w:val="0"/>
                <w:color w:val="auto"/>
                <w:kern w:val="0"/>
                <w:sz w:val="24"/>
                <w:szCs w:val="24"/>
                <w:highlight w:val="none"/>
                <w:u w:val="none" w:color="auto"/>
                <w:vertAlign w:val="baseline"/>
                <w:lang w:val="en-US" w:eastAsia="en-US" w:bidi="ar-SA"/>
              </w:rPr>
              <w:t>实用性</w:t>
            </w:r>
            <w:r>
              <w:rPr>
                <w:rFonts w:hint="eastAsia" w:ascii="宋体" w:hAnsi="宋体" w:eastAsia="宋体" w:cs="宋体"/>
                <w:snapToGrid w:val="0"/>
                <w:color w:val="auto"/>
                <w:kern w:val="0"/>
                <w:sz w:val="24"/>
                <w:szCs w:val="24"/>
                <w:highlight w:val="none"/>
                <w:u w:val="none" w:color="auto"/>
                <w:vertAlign w:val="baseline"/>
                <w:lang w:val="en-US" w:eastAsia="zh-CN" w:bidi="ar-SA"/>
              </w:rPr>
              <w:t>、针对性的</w:t>
            </w:r>
            <w:r>
              <w:rPr>
                <w:rFonts w:hint="eastAsia" w:ascii="宋体" w:hAnsi="宋体" w:eastAsia="宋体" w:cs="宋体"/>
                <w:b w:val="0"/>
                <w:bCs w:val="0"/>
                <w:snapToGrid w:val="0"/>
                <w:color w:val="auto"/>
                <w:spacing w:val="-4"/>
                <w:kern w:val="0"/>
                <w:sz w:val="24"/>
                <w:szCs w:val="24"/>
                <w:highlight w:val="none"/>
                <w:u w:val="none" w:color="auto"/>
                <w:lang w:val="en-US" w:eastAsia="en-US" w:bidi="ar-SA"/>
              </w:rPr>
              <w:t>得</w:t>
            </w:r>
            <w:r>
              <w:rPr>
                <w:rFonts w:hint="eastAsia" w:ascii="宋体" w:hAnsi="宋体" w:eastAsia="宋体" w:cs="宋体"/>
                <w:b w:val="0"/>
                <w:bCs w:val="0"/>
                <w:snapToGrid w:val="0"/>
                <w:color w:val="auto"/>
                <w:spacing w:val="12"/>
                <w:kern w:val="0"/>
                <w:sz w:val="24"/>
                <w:szCs w:val="24"/>
                <w:highlight w:val="none"/>
                <w:u w:val="none" w:color="auto"/>
                <w:lang w:val="en-US" w:eastAsia="zh-CN" w:bidi="ar-SA"/>
              </w:rPr>
              <w:t>2</w:t>
            </w:r>
            <w:r>
              <w:rPr>
                <w:rFonts w:hint="eastAsia" w:ascii="宋体" w:hAnsi="宋体" w:eastAsia="宋体" w:cs="宋体"/>
                <w:b w:val="0"/>
                <w:bCs w:val="0"/>
                <w:snapToGrid w:val="0"/>
                <w:color w:val="auto"/>
                <w:spacing w:val="-4"/>
                <w:kern w:val="0"/>
                <w:sz w:val="24"/>
                <w:szCs w:val="24"/>
                <w:highlight w:val="none"/>
                <w:u w:val="none" w:color="auto"/>
                <w:lang w:val="en-US" w:eastAsia="en-US" w:bidi="ar-SA"/>
              </w:rPr>
              <w:t>分；</w:t>
            </w:r>
          </w:p>
          <w:p w14:paraId="20294064">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left"/>
              <w:textAlignment w:val="baseline"/>
              <w:rPr>
                <w:rFonts w:hint="eastAsia" w:ascii="宋体" w:hAnsi="宋体" w:eastAsia="宋体" w:cs="宋体"/>
                <w:b w:val="0"/>
                <w:bCs w:val="0"/>
                <w:snapToGrid w:val="0"/>
                <w:color w:val="auto"/>
                <w:kern w:val="0"/>
                <w:sz w:val="24"/>
                <w:szCs w:val="24"/>
                <w:highlight w:val="none"/>
                <w:u w:val="none" w:color="auto"/>
                <w:lang w:val="en-US" w:eastAsia="en-US" w:bidi="ar-SA"/>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（3）</w:t>
            </w:r>
            <w:r>
              <w:rPr>
                <w:rFonts w:hint="eastAsia" w:ascii="宋体" w:hAnsi="宋体" w:eastAsia="宋体" w:cs="宋体"/>
                <w:snapToGrid w:val="0"/>
                <w:color w:val="auto"/>
                <w:kern w:val="0"/>
                <w:sz w:val="24"/>
                <w:szCs w:val="24"/>
                <w:highlight w:val="none"/>
                <w:u w:val="none" w:color="auto"/>
                <w:vertAlign w:val="baseline"/>
                <w:lang w:val="en-US" w:eastAsia="zh-CN" w:bidi="ar-SA"/>
              </w:rPr>
              <w:t>方案</w:t>
            </w:r>
            <w:r>
              <w:rPr>
                <w:rFonts w:hint="eastAsia" w:ascii="宋体" w:hAnsi="宋体" w:eastAsia="宋体" w:cs="宋体"/>
                <w:snapToGrid w:val="0"/>
                <w:color w:val="auto"/>
                <w:kern w:val="0"/>
                <w:sz w:val="24"/>
                <w:szCs w:val="24"/>
                <w:highlight w:val="none"/>
                <w:u w:val="none" w:color="auto"/>
                <w:vertAlign w:val="baseline"/>
                <w:lang w:val="en-US" w:eastAsia="en-US" w:bidi="ar-SA"/>
              </w:rPr>
              <w:t>基本符合要求的，</w:t>
            </w:r>
            <w:r>
              <w:rPr>
                <w:rFonts w:hint="eastAsia" w:ascii="宋体" w:hAnsi="宋体" w:eastAsia="宋体" w:cs="宋体"/>
                <w:snapToGrid w:val="0"/>
                <w:color w:val="auto"/>
                <w:kern w:val="0"/>
                <w:sz w:val="24"/>
                <w:szCs w:val="24"/>
                <w:highlight w:val="none"/>
                <w:u w:val="none" w:color="auto"/>
                <w:vertAlign w:val="baseline"/>
                <w:lang w:val="en-US" w:eastAsia="zh-CN" w:bidi="ar-SA"/>
              </w:rPr>
              <w:t>实用性、针对性等有待加强的</w:t>
            </w:r>
            <w:r>
              <w:rPr>
                <w:rFonts w:hint="eastAsia" w:ascii="宋体" w:hAnsi="宋体" w:eastAsia="宋体" w:cs="宋体"/>
                <w:b w:val="0"/>
                <w:bCs w:val="0"/>
                <w:snapToGrid w:val="0"/>
                <w:color w:val="auto"/>
                <w:spacing w:val="-4"/>
                <w:kern w:val="0"/>
                <w:sz w:val="24"/>
                <w:szCs w:val="24"/>
                <w:highlight w:val="none"/>
                <w:u w:val="none" w:color="auto"/>
                <w:lang w:val="en-US" w:eastAsia="en-US" w:bidi="ar-SA"/>
              </w:rPr>
              <w:t>得</w:t>
            </w:r>
            <w:r>
              <w:rPr>
                <w:rFonts w:hint="eastAsia" w:ascii="宋体" w:hAnsi="宋体" w:eastAsia="宋体" w:cs="宋体"/>
                <w:b w:val="0"/>
                <w:bCs w:val="0"/>
                <w:snapToGrid w:val="0"/>
                <w:color w:val="auto"/>
                <w:spacing w:val="12"/>
                <w:kern w:val="0"/>
                <w:sz w:val="24"/>
                <w:szCs w:val="24"/>
                <w:highlight w:val="none"/>
                <w:u w:val="none" w:color="auto"/>
                <w:lang w:val="en-US" w:eastAsia="zh-CN" w:bidi="ar-SA"/>
              </w:rPr>
              <w:t>1</w:t>
            </w:r>
            <w:r>
              <w:rPr>
                <w:rFonts w:hint="eastAsia" w:ascii="宋体" w:hAnsi="宋体" w:eastAsia="宋体" w:cs="宋体"/>
                <w:b w:val="0"/>
                <w:bCs w:val="0"/>
                <w:snapToGrid w:val="0"/>
                <w:color w:val="auto"/>
                <w:spacing w:val="-4"/>
                <w:kern w:val="0"/>
                <w:sz w:val="24"/>
                <w:szCs w:val="24"/>
                <w:highlight w:val="none"/>
                <w:u w:val="none" w:color="auto"/>
                <w:lang w:val="en-US" w:eastAsia="en-US" w:bidi="ar-SA"/>
              </w:rPr>
              <w:t>分；</w:t>
            </w:r>
          </w:p>
          <w:p w14:paraId="68BD340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napToGrid w:val="0"/>
                <w:color w:val="auto"/>
                <w:spacing w:val="-4"/>
                <w:kern w:val="0"/>
                <w:sz w:val="24"/>
                <w:szCs w:val="24"/>
                <w:highlight w:val="none"/>
                <w:u w:val="none" w:color="auto"/>
                <w:lang w:val="en-US" w:eastAsia="zh-CN"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4AEB70B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7174BC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951D12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B34C70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BE9294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2864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6FD04A3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4B81EA2C">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相关承诺</w:t>
            </w:r>
          </w:p>
        </w:tc>
        <w:tc>
          <w:tcPr>
            <w:tcW w:w="6270" w:type="dxa"/>
            <w:noWrap w:val="0"/>
            <w:vAlign w:val="center"/>
          </w:tcPr>
          <w:p w14:paraId="07BBBF4C">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投标人能提供针对本项目的服务承诺，内容包括不限于</w:t>
            </w:r>
            <w:r>
              <w:rPr>
                <w:rFonts w:hint="eastAsia" w:ascii="宋体" w:hAnsi="宋体" w:eastAsia="宋体" w:cs="宋体"/>
                <w:b w:val="0"/>
                <w:bCs w:val="0"/>
                <w:snapToGrid w:val="0"/>
                <w:color w:val="auto"/>
                <w:kern w:val="0"/>
                <w:sz w:val="24"/>
                <w:szCs w:val="24"/>
                <w:highlight w:val="none"/>
                <w:lang w:val="en-US" w:eastAsia="zh-CN" w:bidi="ar"/>
              </w:rPr>
              <w:t>食品安全承诺、饭菜质量和价格承诺、公益性、微利性经营承诺、</w:t>
            </w:r>
            <w:r>
              <w:rPr>
                <w:rFonts w:hint="eastAsia" w:ascii="宋体" w:hAnsi="宋体" w:eastAsia="宋体" w:cs="宋体"/>
                <w:snapToGrid w:val="0"/>
                <w:color w:val="auto"/>
                <w:kern w:val="0"/>
                <w:sz w:val="24"/>
                <w:szCs w:val="24"/>
                <w:highlight w:val="none"/>
                <w:lang w:val="en-US" w:eastAsia="zh-CN" w:bidi="ar"/>
              </w:rPr>
              <w:t>服务态度（文明经营）承诺、风险责任承诺、食品安全承诺、卫生及消防承诺；</w:t>
            </w:r>
            <w:r>
              <w:rPr>
                <w:rFonts w:hint="eastAsia" w:ascii="宋体" w:hAnsi="宋体" w:eastAsia="宋体" w:cs="宋体"/>
                <w:b w:val="0"/>
                <w:bCs w:val="0"/>
                <w:snapToGrid w:val="0"/>
                <w:color w:val="auto"/>
                <w:kern w:val="0"/>
                <w:sz w:val="24"/>
                <w:szCs w:val="24"/>
                <w:highlight w:val="none"/>
                <w:lang w:val="en-US" w:eastAsia="zh-CN" w:bidi="ar"/>
              </w:rPr>
              <w:t>为本项目投保《食品安全责任险》，为本项目投保《公众责任险》或者《场地责</w:t>
            </w:r>
            <w:r>
              <w:rPr>
                <w:rFonts w:hint="eastAsia" w:ascii="宋体" w:hAnsi="宋体" w:eastAsia="宋体" w:cs="宋体"/>
                <w:b w:val="0"/>
                <w:bCs w:val="0"/>
                <w:snapToGrid w:val="0"/>
                <w:color w:val="auto"/>
                <w:spacing w:val="0"/>
                <w:kern w:val="0"/>
                <w:sz w:val="24"/>
                <w:szCs w:val="24"/>
                <w:highlight w:val="none"/>
                <w:lang w:val="en-US" w:eastAsia="zh-CN" w:bidi="ar"/>
              </w:rPr>
              <w:t>任险》；为本项目服务人员投保《雇主责任险》或者《意外伤害险》</w:t>
            </w:r>
            <w:r>
              <w:rPr>
                <w:rFonts w:hint="eastAsia" w:ascii="宋体" w:hAnsi="宋体" w:eastAsia="宋体" w:cs="宋体"/>
                <w:snapToGrid w:val="0"/>
                <w:color w:val="auto"/>
                <w:kern w:val="0"/>
                <w:sz w:val="24"/>
                <w:szCs w:val="24"/>
                <w:highlight w:val="none"/>
                <w:lang w:val="en-US" w:eastAsia="zh-CN" w:bidi="ar"/>
              </w:rPr>
              <w:t xml:space="preserve">承诺；勤工助学岗、社会责任承担、农副产品及食材采购助力乡村振兴措施等。 </w:t>
            </w:r>
          </w:p>
          <w:p w14:paraId="0C9B6424">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评委会对投标人提供的相关承诺按以下标准进行综合评分： </w:t>
            </w:r>
          </w:p>
          <w:p w14:paraId="03C667B1">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1.对本项目特点和难点理解准确，方案优于本项目采购需求，完整详细，可行性、实用性、针对性强，得 3 分； </w:t>
            </w:r>
          </w:p>
          <w:p w14:paraId="5B368DF8">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2.对本项目特点和难点理解基本正确，方案适合本项目采购需求，完整详细，具有可行性、实用性和针对性，得 2 分； </w:t>
            </w:r>
          </w:p>
          <w:p w14:paraId="096AAA24">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b w:val="0"/>
                <w:bCs w:val="0"/>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3.对本项目特点和难点理</w:t>
            </w:r>
            <w:r>
              <w:rPr>
                <w:rFonts w:hint="eastAsia" w:ascii="宋体" w:hAnsi="宋体" w:eastAsia="宋体" w:cs="宋体"/>
                <w:b w:val="0"/>
                <w:bCs w:val="0"/>
                <w:snapToGrid w:val="0"/>
                <w:color w:val="auto"/>
                <w:kern w:val="0"/>
                <w:sz w:val="24"/>
                <w:szCs w:val="24"/>
                <w:highlight w:val="none"/>
                <w:lang w:val="en-US" w:eastAsia="zh-CN" w:bidi="ar"/>
              </w:rPr>
              <w:t xml:space="preserve">解有待提升，承诺有待完善、方案基本适合本项目采购需求，可行性、实用性、针对性有待改善，得 1 分； </w:t>
            </w:r>
          </w:p>
          <w:p w14:paraId="2DCFD7C5">
            <w:pPr>
              <w:keepNext w:val="0"/>
              <w:keepLines w:val="0"/>
              <w:pageBreakBefore w:val="0"/>
              <w:widowControl/>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snapToGrid w:val="0"/>
                <w:color w:val="auto"/>
                <w:kern w:val="0"/>
                <w:sz w:val="24"/>
                <w:szCs w:val="24"/>
                <w:highlight w:val="none"/>
                <w:lang w:val="en-US" w:eastAsia="zh-CN" w:bidi="ar"/>
              </w:rPr>
              <w:t>4.其他或未提供，得 0分。</w:t>
            </w:r>
          </w:p>
        </w:tc>
        <w:tc>
          <w:tcPr>
            <w:tcW w:w="739" w:type="dxa"/>
            <w:noWrap w:val="0"/>
            <w:vAlign w:val="center"/>
          </w:tcPr>
          <w:p w14:paraId="7738F4B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56C6936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0A20163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483C5B7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2E69169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136B70F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0CE1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restart"/>
            <w:noWrap w:val="0"/>
            <w:vAlign w:val="center"/>
          </w:tcPr>
          <w:p w14:paraId="0613BE9C">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pacing w:val="-3"/>
                <w:sz w:val="24"/>
                <w:szCs w:val="24"/>
                <w:highlight w:val="none"/>
                <w:u w:val="none" w:color="auto"/>
              </w:rPr>
              <w:t>商务文件评审</w:t>
            </w:r>
          </w:p>
          <w:p w14:paraId="3E45740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bCs/>
                <w:color w:val="auto"/>
                <w:spacing w:val="-14"/>
                <w:sz w:val="24"/>
                <w:szCs w:val="24"/>
                <w:highlight w:val="none"/>
                <w:u w:val="none" w:color="auto"/>
              </w:rPr>
              <w:t>（</w:t>
            </w:r>
            <w:r>
              <w:rPr>
                <w:rFonts w:hint="eastAsia" w:ascii="宋体" w:hAnsi="宋体" w:eastAsia="宋体" w:cs="宋体"/>
                <w:b/>
                <w:bCs/>
                <w:color w:val="auto"/>
                <w:sz w:val="24"/>
                <w:szCs w:val="24"/>
                <w:highlight w:val="none"/>
                <w:u w:val="none" w:color="auto"/>
                <w:lang w:val="en-US" w:eastAsia="zh-CN"/>
              </w:rPr>
              <w:t>74</w:t>
            </w:r>
            <w:r>
              <w:rPr>
                <w:rFonts w:hint="eastAsia" w:ascii="宋体" w:hAnsi="宋体" w:eastAsia="宋体" w:cs="宋体"/>
                <w:b/>
                <w:bCs/>
                <w:color w:val="auto"/>
                <w:spacing w:val="-14"/>
                <w:sz w:val="24"/>
                <w:szCs w:val="24"/>
                <w:highlight w:val="none"/>
                <w:u w:val="none" w:color="auto"/>
              </w:rPr>
              <w:t>分）</w:t>
            </w:r>
          </w:p>
        </w:tc>
        <w:tc>
          <w:tcPr>
            <w:tcW w:w="1091" w:type="dxa"/>
            <w:noWrap w:val="0"/>
            <w:vAlign w:val="center"/>
          </w:tcPr>
          <w:p w14:paraId="6E844FA2">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5"/>
                <w:sz w:val="24"/>
                <w:szCs w:val="24"/>
                <w:highlight w:val="none"/>
              </w:rPr>
              <w:t>管理体系</w:t>
            </w:r>
            <w:r>
              <w:rPr>
                <w:rFonts w:hint="eastAsia" w:ascii="宋体" w:hAnsi="宋体" w:eastAsia="宋体" w:cs="宋体"/>
                <w:b w:val="0"/>
                <w:bCs w:val="0"/>
                <w:color w:val="auto"/>
                <w:spacing w:val="-2"/>
                <w:sz w:val="24"/>
                <w:szCs w:val="24"/>
                <w:highlight w:val="none"/>
              </w:rPr>
              <w:t>认证</w:t>
            </w:r>
          </w:p>
        </w:tc>
        <w:tc>
          <w:tcPr>
            <w:tcW w:w="6270" w:type="dxa"/>
            <w:noWrap w:val="0"/>
            <w:vAlign w:val="center"/>
          </w:tcPr>
          <w:p w14:paraId="7ABEA644">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9"/>
                <w:sz w:val="24"/>
                <w:szCs w:val="24"/>
                <w:highlight w:val="none"/>
              </w:rPr>
              <w:t>投标人具有经中国国家认证认可监督管理委员会认证机</w:t>
            </w:r>
            <w:r>
              <w:rPr>
                <w:rFonts w:hint="eastAsia" w:ascii="宋体" w:hAnsi="宋体" w:eastAsia="宋体" w:cs="宋体"/>
                <w:b w:val="0"/>
                <w:bCs w:val="0"/>
                <w:color w:val="auto"/>
                <w:spacing w:val="-1"/>
                <w:sz w:val="24"/>
                <w:szCs w:val="24"/>
                <w:highlight w:val="none"/>
              </w:rPr>
              <w:t>构颁发的且在有效期内的下列认证：</w:t>
            </w:r>
          </w:p>
          <w:p w14:paraId="0D8D0FDB">
            <w:pPr>
              <w:pStyle w:val="18"/>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3"/>
                <w:sz w:val="24"/>
                <w:szCs w:val="24"/>
                <w:highlight w:val="none"/>
              </w:rPr>
              <w:t>1、</w:t>
            </w:r>
            <w:r>
              <w:rPr>
                <w:rFonts w:hint="eastAsia" w:ascii="宋体" w:hAnsi="宋体" w:eastAsia="宋体" w:cs="宋体"/>
                <w:b w:val="0"/>
                <w:bCs w:val="0"/>
                <w:color w:val="auto"/>
                <w:spacing w:val="-3"/>
                <w:sz w:val="24"/>
                <w:szCs w:val="24"/>
                <w:highlight w:val="none"/>
                <w:u w:val="none" w:color="auto"/>
              </w:rPr>
              <w:t>质量管理体系认证得</w:t>
            </w:r>
            <w:r>
              <w:rPr>
                <w:rFonts w:hint="eastAsia" w:ascii="宋体" w:hAnsi="宋体" w:eastAsia="宋体" w:cs="宋体"/>
                <w:b w:val="0"/>
                <w:bCs w:val="0"/>
                <w:color w:val="auto"/>
                <w:spacing w:val="12"/>
                <w:sz w:val="24"/>
                <w:szCs w:val="24"/>
                <w:highlight w:val="none"/>
                <w:u w:val="none" w:color="auto"/>
                <w:lang w:val="en-US" w:eastAsia="zh-CN"/>
              </w:rPr>
              <w:t>2</w:t>
            </w:r>
            <w:r>
              <w:rPr>
                <w:rFonts w:hint="eastAsia" w:ascii="宋体" w:hAnsi="宋体" w:eastAsia="宋体" w:cs="宋体"/>
                <w:b w:val="0"/>
                <w:bCs w:val="0"/>
                <w:color w:val="auto"/>
                <w:spacing w:val="-3"/>
                <w:sz w:val="24"/>
                <w:szCs w:val="24"/>
                <w:highlight w:val="none"/>
                <w:u w:val="none" w:color="auto"/>
              </w:rPr>
              <w:t>分；</w:t>
            </w:r>
          </w:p>
          <w:p w14:paraId="0DBCACB9">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2"/>
                <w:sz w:val="24"/>
                <w:szCs w:val="24"/>
                <w:highlight w:val="none"/>
                <w:u w:val="none" w:color="auto"/>
              </w:rPr>
              <w:t>2、环境管理体系认证得</w:t>
            </w:r>
            <w:r>
              <w:rPr>
                <w:rFonts w:hint="eastAsia" w:ascii="宋体" w:hAnsi="宋体" w:eastAsia="宋体" w:cs="宋体"/>
                <w:b w:val="0"/>
                <w:bCs w:val="0"/>
                <w:color w:val="auto"/>
                <w:spacing w:val="13"/>
                <w:sz w:val="24"/>
                <w:szCs w:val="24"/>
                <w:highlight w:val="none"/>
                <w:u w:val="none" w:color="auto"/>
                <w:lang w:val="en-US" w:eastAsia="zh-CN"/>
              </w:rPr>
              <w:t>2</w:t>
            </w:r>
            <w:r>
              <w:rPr>
                <w:rFonts w:hint="eastAsia" w:ascii="宋体" w:hAnsi="宋体" w:eastAsia="宋体" w:cs="宋体"/>
                <w:b w:val="0"/>
                <w:bCs w:val="0"/>
                <w:color w:val="auto"/>
                <w:spacing w:val="-2"/>
                <w:sz w:val="24"/>
                <w:szCs w:val="24"/>
                <w:highlight w:val="none"/>
                <w:u w:val="none" w:color="auto"/>
              </w:rPr>
              <w:t>分；</w:t>
            </w:r>
          </w:p>
          <w:p w14:paraId="2467FAC9">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z w:val="24"/>
                <w:szCs w:val="24"/>
                <w:highlight w:val="none"/>
                <w:u w:val="none" w:color="auto"/>
              </w:rPr>
              <w:t>3、职业健康安全管理体系认证得</w:t>
            </w:r>
            <w:r>
              <w:rPr>
                <w:rFonts w:hint="eastAsia" w:ascii="宋体" w:hAnsi="宋体" w:eastAsia="宋体" w:cs="宋体"/>
                <w:b w:val="0"/>
                <w:bCs w:val="0"/>
                <w:color w:val="auto"/>
                <w:sz w:val="24"/>
                <w:szCs w:val="24"/>
                <w:highlight w:val="none"/>
                <w:u w:val="none" w:color="auto"/>
                <w:lang w:val="en-US" w:eastAsia="zh-CN"/>
              </w:rPr>
              <w:t>2</w:t>
            </w:r>
            <w:r>
              <w:rPr>
                <w:rFonts w:hint="eastAsia" w:ascii="宋体" w:hAnsi="宋体" w:eastAsia="宋体" w:cs="宋体"/>
                <w:b w:val="0"/>
                <w:bCs w:val="0"/>
                <w:color w:val="auto"/>
                <w:sz w:val="24"/>
                <w:szCs w:val="24"/>
                <w:highlight w:val="none"/>
                <w:u w:val="none" w:color="auto"/>
              </w:rPr>
              <w:t>分；</w:t>
            </w:r>
          </w:p>
          <w:p w14:paraId="50FA2A19">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1"/>
                <w:sz w:val="24"/>
                <w:szCs w:val="24"/>
                <w:highlight w:val="none"/>
                <w:u w:val="none" w:color="auto"/>
              </w:rPr>
              <w:t>4、</w:t>
            </w:r>
            <w:r>
              <w:rPr>
                <w:rFonts w:hint="eastAsia" w:ascii="宋体" w:hAnsi="宋体" w:eastAsia="宋体" w:cs="宋体"/>
                <w:b w:val="0"/>
                <w:bCs w:val="0"/>
                <w:color w:val="auto"/>
                <w:spacing w:val="-1"/>
                <w:sz w:val="24"/>
                <w:szCs w:val="24"/>
                <w:highlight w:val="none"/>
                <w:u w:val="none" w:color="auto"/>
                <w:lang w:val="en-US" w:eastAsia="zh-CN"/>
              </w:rPr>
              <w:t>食品安全管理体系认证或 HACCP 体系认证</w:t>
            </w:r>
            <w:r>
              <w:rPr>
                <w:rFonts w:hint="eastAsia" w:ascii="宋体" w:hAnsi="宋体" w:eastAsia="宋体" w:cs="宋体"/>
                <w:b w:val="0"/>
                <w:bCs w:val="0"/>
                <w:color w:val="auto"/>
                <w:spacing w:val="-2"/>
                <w:sz w:val="24"/>
                <w:szCs w:val="24"/>
                <w:highlight w:val="none"/>
                <w:u w:val="none" w:color="auto"/>
              </w:rPr>
              <w:t xml:space="preserve">得 </w:t>
            </w:r>
            <w:r>
              <w:rPr>
                <w:rFonts w:hint="eastAsia" w:ascii="宋体" w:hAnsi="宋体" w:eastAsia="宋体" w:cs="宋体"/>
                <w:b w:val="0"/>
                <w:bCs w:val="0"/>
                <w:color w:val="auto"/>
                <w:spacing w:val="-2"/>
                <w:sz w:val="24"/>
                <w:szCs w:val="24"/>
                <w:highlight w:val="none"/>
                <w:u w:val="none" w:color="auto"/>
                <w:lang w:val="en-US" w:eastAsia="zh-CN"/>
              </w:rPr>
              <w:t>2</w:t>
            </w:r>
            <w:r>
              <w:rPr>
                <w:rFonts w:hint="eastAsia" w:ascii="宋体" w:hAnsi="宋体" w:eastAsia="宋体" w:cs="宋体"/>
                <w:b w:val="0"/>
                <w:bCs w:val="0"/>
                <w:color w:val="auto"/>
                <w:spacing w:val="-2"/>
                <w:sz w:val="24"/>
                <w:szCs w:val="24"/>
                <w:highlight w:val="none"/>
                <w:u w:val="none" w:color="auto"/>
              </w:rPr>
              <w:t xml:space="preserve"> </w:t>
            </w:r>
            <w:r>
              <w:rPr>
                <w:rFonts w:hint="eastAsia" w:ascii="宋体" w:hAnsi="宋体" w:eastAsia="宋体" w:cs="宋体"/>
                <w:b w:val="0"/>
                <w:bCs w:val="0"/>
                <w:color w:val="auto"/>
                <w:spacing w:val="-108"/>
                <w:sz w:val="24"/>
                <w:szCs w:val="24"/>
                <w:highlight w:val="none"/>
                <w:u w:val="none" w:color="auto"/>
              </w:rPr>
              <w:t xml:space="preserve"> </w:t>
            </w:r>
            <w:r>
              <w:rPr>
                <w:rFonts w:hint="eastAsia" w:ascii="宋体" w:hAnsi="宋体" w:eastAsia="宋体" w:cs="宋体"/>
                <w:b w:val="0"/>
                <w:bCs w:val="0"/>
                <w:color w:val="auto"/>
                <w:spacing w:val="-2"/>
                <w:sz w:val="24"/>
                <w:szCs w:val="24"/>
                <w:highlight w:val="none"/>
                <w:u w:val="none" w:color="auto"/>
              </w:rPr>
              <w:t>分；</w:t>
            </w:r>
          </w:p>
          <w:p w14:paraId="2E615B33">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pacing w:val="-2"/>
                <w:sz w:val="24"/>
                <w:szCs w:val="24"/>
                <w:highlight w:val="none"/>
                <w:u w:val="none" w:color="auto"/>
              </w:rPr>
            </w:pPr>
            <w:r>
              <w:rPr>
                <w:rFonts w:hint="eastAsia" w:ascii="宋体" w:hAnsi="宋体" w:eastAsia="宋体" w:cs="宋体"/>
                <w:b w:val="0"/>
                <w:bCs w:val="0"/>
                <w:color w:val="auto"/>
                <w:spacing w:val="-2"/>
                <w:sz w:val="24"/>
                <w:szCs w:val="24"/>
                <w:highlight w:val="none"/>
                <w:u w:val="none" w:color="auto"/>
              </w:rPr>
              <w:t>5、供应链安全管理体系认证得</w:t>
            </w:r>
            <w:r>
              <w:rPr>
                <w:rFonts w:hint="eastAsia" w:ascii="宋体" w:hAnsi="宋体" w:eastAsia="宋体" w:cs="宋体"/>
                <w:b w:val="0"/>
                <w:bCs w:val="0"/>
                <w:color w:val="auto"/>
                <w:spacing w:val="-2"/>
                <w:sz w:val="24"/>
                <w:szCs w:val="24"/>
                <w:highlight w:val="none"/>
                <w:u w:val="none" w:color="auto"/>
                <w:lang w:val="en-US" w:eastAsia="zh-CN"/>
              </w:rPr>
              <w:t>2</w:t>
            </w:r>
            <w:r>
              <w:rPr>
                <w:rFonts w:hint="eastAsia" w:ascii="宋体" w:hAnsi="宋体" w:eastAsia="宋体" w:cs="宋体"/>
                <w:b w:val="0"/>
                <w:bCs w:val="0"/>
                <w:color w:val="auto"/>
                <w:spacing w:val="-2"/>
                <w:sz w:val="24"/>
                <w:szCs w:val="24"/>
                <w:highlight w:val="none"/>
                <w:u w:val="none" w:color="auto"/>
              </w:rPr>
              <w:t xml:space="preserve"> 分。</w:t>
            </w:r>
          </w:p>
          <w:p w14:paraId="331C594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color w:val="auto"/>
                <w:spacing w:val="-1"/>
                <w:sz w:val="24"/>
                <w:szCs w:val="24"/>
                <w:highlight w:val="none"/>
              </w:rPr>
              <w:t>注：投标文件中提供上述认证在全国认证认可信息公共服务平台的认证信息查询截图。</w:t>
            </w:r>
          </w:p>
        </w:tc>
        <w:tc>
          <w:tcPr>
            <w:tcW w:w="739" w:type="dxa"/>
            <w:noWrap w:val="0"/>
            <w:vAlign w:val="center"/>
          </w:tcPr>
          <w:p w14:paraId="16653FB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280D554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2CD7A14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547F456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0644F71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10</w:t>
            </w:r>
            <w:r>
              <w:rPr>
                <w:rFonts w:hint="eastAsia" w:ascii="宋体" w:hAnsi="宋体" w:eastAsia="宋体" w:cs="宋体"/>
                <w:b w:val="0"/>
                <w:bCs w:val="0"/>
                <w:color w:val="auto"/>
                <w:spacing w:val="-4"/>
                <w:sz w:val="24"/>
                <w:szCs w:val="24"/>
                <w:highlight w:val="none"/>
                <w:u w:val="none" w:color="auto"/>
              </w:rPr>
              <w:t>分</w:t>
            </w:r>
          </w:p>
        </w:tc>
      </w:tr>
      <w:tr w14:paraId="1D81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0B14DBE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4D74C62C">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15"/>
                <w:sz w:val="24"/>
                <w:szCs w:val="24"/>
                <w:highlight w:val="none"/>
              </w:rPr>
            </w:pPr>
            <w:r>
              <w:rPr>
                <w:rFonts w:hint="eastAsia" w:ascii="宋体" w:hAnsi="宋体" w:eastAsia="宋体" w:cs="宋体"/>
                <w:b w:val="0"/>
                <w:bCs w:val="0"/>
                <w:color w:val="auto"/>
                <w:spacing w:val="-3"/>
                <w:sz w:val="24"/>
                <w:szCs w:val="24"/>
                <w:highlight w:val="none"/>
              </w:rPr>
              <w:t>保险保障</w:t>
            </w:r>
          </w:p>
        </w:tc>
        <w:tc>
          <w:tcPr>
            <w:tcW w:w="6270" w:type="dxa"/>
            <w:noWrap w:val="0"/>
            <w:vAlign w:val="center"/>
          </w:tcPr>
          <w:p w14:paraId="21F591C1">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z w:val="24"/>
                <w:szCs w:val="24"/>
                <w:highlight w:val="none"/>
              </w:rPr>
              <w:t>1.投标人承诺为本项目投保《公众责任险》或者《场地责</w:t>
            </w:r>
            <w:r>
              <w:rPr>
                <w:rFonts w:hint="eastAsia" w:ascii="宋体" w:hAnsi="宋体" w:eastAsia="宋体" w:cs="宋体"/>
                <w:b w:val="0"/>
                <w:bCs w:val="0"/>
                <w:color w:val="auto"/>
                <w:spacing w:val="-3"/>
                <w:sz w:val="24"/>
                <w:szCs w:val="24"/>
                <w:highlight w:val="none"/>
              </w:rPr>
              <w:t>任险》</w:t>
            </w:r>
            <w:r>
              <w:rPr>
                <w:rFonts w:hint="eastAsia" w:ascii="宋体" w:hAnsi="宋体" w:eastAsia="宋体" w:cs="宋体"/>
                <w:b w:val="0"/>
                <w:bCs w:val="0"/>
                <w:color w:val="auto"/>
                <w:spacing w:val="-3"/>
                <w:sz w:val="24"/>
                <w:szCs w:val="24"/>
                <w:highlight w:val="none"/>
                <w:lang w:eastAsia="zh-CN"/>
              </w:rPr>
              <w:t>，</w:t>
            </w:r>
            <w:r>
              <w:rPr>
                <w:rFonts w:hint="eastAsia" w:ascii="宋体" w:hAnsi="宋体" w:eastAsia="宋体" w:cs="宋体"/>
                <w:b w:val="0"/>
                <w:bCs w:val="0"/>
                <w:color w:val="auto"/>
                <w:spacing w:val="-3"/>
                <w:sz w:val="24"/>
                <w:szCs w:val="24"/>
                <w:highlight w:val="none"/>
                <w:lang w:val="en-US" w:eastAsia="zh-CN"/>
              </w:rPr>
              <w:t>未提供承诺的投标被否决；提供承诺且承诺</w:t>
            </w:r>
            <w:r>
              <w:rPr>
                <w:rFonts w:hint="eastAsia" w:ascii="宋体" w:hAnsi="宋体" w:eastAsia="宋体" w:cs="宋体"/>
                <w:b w:val="0"/>
                <w:bCs w:val="0"/>
                <w:color w:val="auto"/>
                <w:spacing w:val="0"/>
                <w:sz w:val="24"/>
                <w:szCs w:val="24"/>
                <w:highlight w:val="none"/>
              </w:rPr>
              <w:t>保险</w:t>
            </w:r>
            <w:r>
              <w:rPr>
                <w:rFonts w:hint="eastAsia" w:ascii="宋体" w:hAnsi="宋体" w:eastAsia="宋体" w:cs="宋体"/>
                <w:b w:val="0"/>
                <w:bCs w:val="0"/>
                <w:color w:val="auto"/>
                <w:spacing w:val="0"/>
                <w:sz w:val="24"/>
                <w:szCs w:val="24"/>
                <w:highlight w:val="none"/>
                <w:lang w:val="en-US" w:eastAsia="zh-CN"/>
              </w:rPr>
              <w:t>累计</w:t>
            </w:r>
            <w:r>
              <w:rPr>
                <w:rFonts w:hint="eastAsia" w:ascii="宋体" w:hAnsi="宋体" w:eastAsia="宋体" w:cs="宋体"/>
                <w:b w:val="0"/>
                <w:bCs w:val="0"/>
                <w:color w:val="auto"/>
                <w:spacing w:val="0"/>
                <w:sz w:val="24"/>
                <w:szCs w:val="24"/>
                <w:highlight w:val="none"/>
              </w:rPr>
              <w:t xml:space="preserve">赔付金额在 </w:t>
            </w:r>
            <w:r>
              <w:rPr>
                <w:rFonts w:hint="eastAsia" w:ascii="宋体" w:hAnsi="宋体" w:eastAsia="宋体" w:cs="宋体"/>
                <w:b w:val="0"/>
                <w:bCs w:val="0"/>
                <w:color w:val="auto"/>
                <w:spacing w:val="0"/>
                <w:sz w:val="24"/>
                <w:szCs w:val="24"/>
                <w:highlight w:val="none"/>
                <w:lang w:val="en-US" w:eastAsia="zh-CN"/>
              </w:rPr>
              <w:t>500</w:t>
            </w:r>
            <w:r>
              <w:rPr>
                <w:rFonts w:hint="eastAsia" w:ascii="宋体" w:hAnsi="宋体" w:eastAsia="宋体" w:cs="宋体"/>
                <w:b w:val="0"/>
                <w:bCs w:val="0"/>
                <w:color w:val="auto"/>
                <w:spacing w:val="0"/>
                <w:sz w:val="24"/>
                <w:szCs w:val="24"/>
                <w:highlight w:val="none"/>
              </w:rPr>
              <w:t>万元以</w:t>
            </w:r>
            <w:r>
              <w:rPr>
                <w:rFonts w:hint="eastAsia" w:ascii="宋体" w:hAnsi="宋体" w:eastAsia="宋体" w:cs="宋体"/>
                <w:b w:val="0"/>
                <w:bCs w:val="0"/>
                <w:color w:val="auto"/>
                <w:spacing w:val="0"/>
                <w:sz w:val="24"/>
                <w:szCs w:val="24"/>
                <w:highlight w:val="none"/>
                <w:u w:val="none" w:color="auto"/>
              </w:rPr>
              <w:t>下（不含</w:t>
            </w:r>
            <w:r>
              <w:rPr>
                <w:rFonts w:hint="eastAsia" w:ascii="宋体" w:hAnsi="宋体" w:eastAsia="宋体" w:cs="宋体"/>
                <w:b w:val="0"/>
                <w:bCs w:val="0"/>
                <w:color w:val="auto"/>
                <w:spacing w:val="0"/>
                <w:sz w:val="24"/>
                <w:szCs w:val="24"/>
                <w:highlight w:val="none"/>
                <w:u w:val="none" w:color="auto"/>
                <w:lang w:val="en-US" w:eastAsia="zh-CN"/>
              </w:rPr>
              <w:t>500</w:t>
            </w:r>
            <w:r>
              <w:rPr>
                <w:rFonts w:hint="eastAsia" w:ascii="宋体" w:hAnsi="宋体" w:eastAsia="宋体" w:cs="宋体"/>
                <w:b w:val="0"/>
                <w:bCs w:val="0"/>
                <w:color w:val="auto"/>
                <w:spacing w:val="0"/>
                <w:sz w:val="24"/>
                <w:szCs w:val="24"/>
                <w:highlight w:val="none"/>
                <w:u w:val="none" w:color="auto"/>
              </w:rPr>
              <w:t xml:space="preserve">万元）的得 </w:t>
            </w:r>
            <w:r>
              <w:rPr>
                <w:rFonts w:hint="eastAsia" w:ascii="宋体" w:hAnsi="宋体" w:eastAsia="宋体" w:cs="宋体"/>
                <w:b w:val="0"/>
                <w:bCs w:val="0"/>
                <w:color w:val="auto"/>
                <w:spacing w:val="0"/>
                <w:sz w:val="24"/>
                <w:szCs w:val="24"/>
                <w:highlight w:val="none"/>
                <w:u w:val="none" w:color="auto"/>
                <w:lang w:val="en-US" w:eastAsia="zh-CN"/>
              </w:rPr>
              <w:t>1</w:t>
            </w:r>
            <w:r>
              <w:rPr>
                <w:rFonts w:hint="eastAsia" w:ascii="宋体" w:hAnsi="宋体" w:eastAsia="宋体" w:cs="宋体"/>
                <w:b w:val="0"/>
                <w:bCs w:val="0"/>
                <w:color w:val="auto"/>
                <w:spacing w:val="0"/>
                <w:sz w:val="24"/>
                <w:szCs w:val="24"/>
                <w:highlight w:val="none"/>
                <w:u w:val="none" w:color="auto"/>
              </w:rPr>
              <w:t xml:space="preserve"> 分，保险赔付金额</w:t>
            </w:r>
            <w:r>
              <w:rPr>
                <w:rFonts w:hint="eastAsia" w:ascii="宋体" w:hAnsi="宋体" w:eastAsia="宋体" w:cs="宋体"/>
                <w:b w:val="0"/>
                <w:bCs w:val="0"/>
                <w:color w:val="auto"/>
                <w:spacing w:val="0"/>
                <w:sz w:val="24"/>
                <w:szCs w:val="24"/>
                <w:highlight w:val="none"/>
                <w:u w:val="none" w:color="auto"/>
                <w:lang w:val="en-US" w:eastAsia="zh-CN"/>
              </w:rPr>
              <w:t>在500万元</w:t>
            </w:r>
            <w:r>
              <w:rPr>
                <w:rFonts w:hint="eastAsia" w:ascii="宋体" w:hAnsi="宋体" w:eastAsia="宋体" w:cs="宋体"/>
                <w:b w:val="0"/>
                <w:bCs w:val="0"/>
                <w:color w:val="auto"/>
                <w:spacing w:val="0"/>
                <w:sz w:val="24"/>
                <w:szCs w:val="24"/>
                <w:highlight w:val="none"/>
                <w:u w:val="none" w:color="auto"/>
              </w:rPr>
              <w:t>及以上的得</w:t>
            </w:r>
            <w:r>
              <w:rPr>
                <w:rFonts w:hint="eastAsia" w:ascii="宋体" w:hAnsi="宋体" w:eastAsia="宋体" w:cs="宋体"/>
                <w:b w:val="0"/>
                <w:bCs w:val="0"/>
                <w:color w:val="auto"/>
                <w:spacing w:val="0"/>
                <w:sz w:val="24"/>
                <w:szCs w:val="24"/>
                <w:highlight w:val="none"/>
                <w:u w:val="none" w:color="auto"/>
                <w:lang w:val="en-US" w:eastAsia="zh-CN"/>
              </w:rPr>
              <w:t>3</w:t>
            </w:r>
            <w:r>
              <w:rPr>
                <w:rFonts w:hint="eastAsia" w:ascii="宋体" w:hAnsi="宋体" w:eastAsia="宋体" w:cs="宋体"/>
                <w:b w:val="0"/>
                <w:bCs w:val="0"/>
                <w:color w:val="auto"/>
                <w:spacing w:val="0"/>
                <w:sz w:val="24"/>
                <w:szCs w:val="24"/>
                <w:highlight w:val="none"/>
                <w:u w:val="none" w:color="auto"/>
              </w:rPr>
              <w:t xml:space="preserve"> 分。</w:t>
            </w:r>
          </w:p>
          <w:p w14:paraId="5AE52C24">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0"/>
                <w:sz w:val="24"/>
                <w:szCs w:val="24"/>
                <w:highlight w:val="none"/>
              </w:rPr>
              <w:t>2.投标人承诺为本项目服务人员投保《雇主责任险》或者《意外伤害险》</w:t>
            </w:r>
            <w:r>
              <w:rPr>
                <w:rFonts w:hint="eastAsia" w:ascii="宋体" w:hAnsi="宋体" w:eastAsia="宋体" w:cs="宋体"/>
                <w:b w:val="0"/>
                <w:bCs w:val="0"/>
                <w:color w:val="auto"/>
                <w:spacing w:val="-3"/>
                <w:sz w:val="24"/>
                <w:szCs w:val="24"/>
                <w:highlight w:val="none"/>
                <w:lang w:eastAsia="zh-CN"/>
              </w:rPr>
              <w:t>，</w:t>
            </w:r>
            <w:r>
              <w:rPr>
                <w:rFonts w:hint="eastAsia" w:ascii="宋体" w:hAnsi="宋体" w:eastAsia="宋体" w:cs="宋体"/>
                <w:b w:val="0"/>
                <w:bCs w:val="0"/>
                <w:color w:val="auto"/>
                <w:spacing w:val="-3"/>
                <w:sz w:val="24"/>
                <w:szCs w:val="24"/>
                <w:highlight w:val="none"/>
                <w:lang w:val="en-US" w:eastAsia="zh-CN"/>
              </w:rPr>
              <w:t>未提供承诺的投标被否决；提供承诺且承诺</w:t>
            </w:r>
            <w:r>
              <w:rPr>
                <w:rFonts w:hint="eastAsia" w:ascii="宋体" w:hAnsi="宋体" w:eastAsia="宋体" w:cs="宋体"/>
                <w:b w:val="0"/>
                <w:bCs w:val="0"/>
                <w:color w:val="auto"/>
                <w:spacing w:val="0"/>
                <w:sz w:val="24"/>
                <w:szCs w:val="24"/>
                <w:highlight w:val="none"/>
              </w:rPr>
              <w:t>保险赔付金额在</w:t>
            </w:r>
            <w:r>
              <w:rPr>
                <w:rFonts w:hint="eastAsia" w:ascii="宋体" w:hAnsi="宋体" w:eastAsia="宋体" w:cs="宋体"/>
                <w:b w:val="0"/>
                <w:bCs w:val="0"/>
                <w:color w:val="auto"/>
                <w:spacing w:val="0"/>
                <w:sz w:val="24"/>
                <w:szCs w:val="24"/>
                <w:highlight w:val="none"/>
                <w:lang w:val="en-US" w:eastAsia="zh-CN"/>
              </w:rPr>
              <w:t>80</w:t>
            </w:r>
            <w:r>
              <w:rPr>
                <w:rFonts w:hint="eastAsia" w:ascii="宋体" w:hAnsi="宋体" w:eastAsia="宋体" w:cs="宋体"/>
                <w:b w:val="0"/>
                <w:bCs w:val="0"/>
                <w:color w:val="auto"/>
                <w:spacing w:val="0"/>
                <w:sz w:val="24"/>
                <w:szCs w:val="24"/>
                <w:highlight w:val="none"/>
              </w:rPr>
              <w:t>万元以下（不含</w:t>
            </w:r>
            <w:r>
              <w:rPr>
                <w:rFonts w:hint="eastAsia" w:ascii="宋体" w:hAnsi="宋体" w:eastAsia="宋体" w:cs="宋体"/>
                <w:b w:val="0"/>
                <w:bCs w:val="0"/>
                <w:color w:val="auto"/>
                <w:spacing w:val="0"/>
                <w:sz w:val="24"/>
                <w:szCs w:val="24"/>
                <w:highlight w:val="none"/>
                <w:lang w:val="en-US" w:eastAsia="zh-CN"/>
              </w:rPr>
              <w:t>80</w:t>
            </w:r>
            <w:r>
              <w:rPr>
                <w:rFonts w:hint="eastAsia" w:ascii="宋体" w:hAnsi="宋体" w:eastAsia="宋体" w:cs="宋体"/>
                <w:b w:val="0"/>
                <w:bCs w:val="0"/>
                <w:color w:val="auto"/>
                <w:spacing w:val="0"/>
                <w:sz w:val="24"/>
                <w:szCs w:val="24"/>
                <w:highlight w:val="none"/>
              </w:rPr>
              <w:t>万元）</w:t>
            </w:r>
            <w:r>
              <w:rPr>
                <w:rFonts w:hint="eastAsia" w:ascii="宋体" w:hAnsi="宋体" w:eastAsia="宋体" w:cs="宋体"/>
                <w:b w:val="0"/>
                <w:bCs w:val="0"/>
                <w:color w:val="auto"/>
                <w:spacing w:val="0"/>
                <w:sz w:val="24"/>
                <w:szCs w:val="24"/>
                <w:highlight w:val="none"/>
                <w:u w:val="none" w:color="auto"/>
              </w:rPr>
              <w:t>的得</w:t>
            </w:r>
            <w:r>
              <w:rPr>
                <w:rFonts w:hint="eastAsia" w:ascii="宋体" w:hAnsi="宋体" w:eastAsia="宋体" w:cs="宋体"/>
                <w:b w:val="0"/>
                <w:bCs w:val="0"/>
                <w:color w:val="auto"/>
                <w:spacing w:val="0"/>
                <w:sz w:val="24"/>
                <w:szCs w:val="24"/>
                <w:highlight w:val="none"/>
                <w:u w:val="none" w:color="auto"/>
                <w:lang w:val="en-US" w:eastAsia="zh-CN"/>
              </w:rPr>
              <w:t>1</w:t>
            </w:r>
            <w:r>
              <w:rPr>
                <w:rFonts w:hint="eastAsia" w:ascii="宋体" w:hAnsi="宋体" w:eastAsia="宋体" w:cs="宋体"/>
                <w:b w:val="0"/>
                <w:bCs w:val="0"/>
                <w:color w:val="auto"/>
                <w:spacing w:val="0"/>
                <w:sz w:val="24"/>
                <w:szCs w:val="24"/>
                <w:highlight w:val="none"/>
                <w:u w:val="none" w:color="auto"/>
              </w:rPr>
              <w:t>分，保险赔付金额在</w:t>
            </w:r>
            <w:r>
              <w:rPr>
                <w:rFonts w:hint="eastAsia" w:ascii="宋体" w:hAnsi="宋体" w:eastAsia="宋体" w:cs="宋体"/>
                <w:b w:val="0"/>
                <w:bCs w:val="0"/>
                <w:color w:val="auto"/>
                <w:spacing w:val="0"/>
                <w:sz w:val="24"/>
                <w:szCs w:val="24"/>
                <w:highlight w:val="none"/>
                <w:u w:val="none" w:color="auto"/>
                <w:lang w:val="en-US" w:eastAsia="zh-CN"/>
              </w:rPr>
              <w:t>80</w:t>
            </w:r>
            <w:r>
              <w:rPr>
                <w:rFonts w:hint="eastAsia" w:ascii="宋体" w:hAnsi="宋体" w:eastAsia="宋体" w:cs="宋体"/>
                <w:b w:val="0"/>
                <w:bCs w:val="0"/>
                <w:color w:val="auto"/>
                <w:spacing w:val="0"/>
                <w:sz w:val="24"/>
                <w:szCs w:val="24"/>
                <w:highlight w:val="none"/>
                <w:u w:val="none" w:color="auto"/>
              </w:rPr>
              <w:t xml:space="preserve">万元及以上的得 </w:t>
            </w:r>
            <w:r>
              <w:rPr>
                <w:rFonts w:hint="eastAsia" w:ascii="宋体" w:hAnsi="宋体" w:eastAsia="宋体" w:cs="宋体"/>
                <w:b w:val="0"/>
                <w:bCs w:val="0"/>
                <w:color w:val="auto"/>
                <w:spacing w:val="0"/>
                <w:sz w:val="24"/>
                <w:szCs w:val="24"/>
                <w:highlight w:val="none"/>
                <w:u w:val="none" w:color="auto"/>
                <w:lang w:val="en-US" w:eastAsia="zh-CN"/>
              </w:rPr>
              <w:t>2</w:t>
            </w:r>
            <w:r>
              <w:rPr>
                <w:rFonts w:hint="eastAsia" w:ascii="宋体" w:hAnsi="宋体" w:eastAsia="宋体" w:cs="宋体"/>
                <w:b w:val="0"/>
                <w:bCs w:val="0"/>
                <w:color w:val="auto"/>
                <w:spacing w:val="0"/>
                <w:sz w:val="24"/>
                <w:szCs w:val="24"/>
                <w:highlight w:val="none"/>
                <w:u w:val="none" w:color="auto"/>
              </w:rPr>
              <w:t>分。</w:t>
            </w:r>
          </w:p>
          <w:p w14:paraId="4BA075C9">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4"/>
                <w:sz w:val="24"/>
                <w:szCs w:val="24"/>
                <w:highlight w:val="none"/>
              </w:rPr>
              <w:t>注：投标文件中提供承诺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4"/>
                <w:sz w:val="24"/>
                <w:szCs w:val="24"/>
                <w:highlight w:val="none"/>
              </w:rPr>
              <w:t>提供不</w:t>
            </w:r>
            <w:r>
              <w:rPr>
                <w:rFonts w:hint="eastAsia" w:ascii="宋体" w:hAnsi="宋体" w:eastAsia="宋体" w:cs="宋体"/>
                <w:b w:val="0"/>
                <w:bCs w:val="0"/>
                <w:color w:val="auto"/>
                <w:spacing w:val="-3"/>
                <w:sz w:val="24"/>
                <w:szCs w:val="24"/>
                <w:highlight w:val="none"/>
              </w:rPr>
              <w:t>满足得分要求的不得分。</w:t>
            </w:r>
          </w:p>
        </w:tc>
        <w:tc>
          <w:tcPr>
            <w:tcW w:w="739" w:type="dxa"/>
            <w:noWrap w:val="0"/>
            <w:vAlign w:val="center"/>
          </w:tcPr>
          <w:p w14:paraId="3E9C473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CE7D8E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1904070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13D3C5E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03BCFE3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636CB7F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pacing w:val="-4"/>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639D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32CE37E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5348C412">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1"/>
                <w:sz w:val="24"/>
                <w:szCs w:val="24"/>
                <w:highlight w:val="none"/>
              </w:rPr>
              <w:t>荣誉奖项</w:t>
            </w:r>
          </w:p>
        </w:tc>
        <w:tc>
          <w:tcPr>
            <w:tcW w:w="6270" w:type="dxa"/>
            <w:noWrap w:val="0"/>
            <w:vAlign w:val="center"/>
          </w:tcPr>
          <w:p w14:paraId="48031BE2">
            <w:pPr>
              <w:pStyle w:val="18"/>
              <w:keepNext w:val="0"/>
              <w:keepLines w:val="0"/>
              <w:pageBreakBefore w:val="0"/>
              <w:widowControl/>
              <w:tabs>
                <w:tab w:val="left" w:pos="464"/>
              </w:tabs>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自20</w:t>
            </w:r>
            <w:r>
              <w:rPr>
                <w:rFonts w:hint="eastAsia" w:ascii="宋体" w:hAnsi="宋体" w:eastAsia="宋体" w:cs="宋体"/>
                <w:b w:val="0"/>
                <w:bCs w:val="0"/>
                <w:color w:val="auto"/>
                <w:spacing w:val="-7"/>
                <w:sz w:val="24"/>
                <w:szCs w:val="24"/>
                <w:highlight w:val="none"/>
                <w:lang w:val="en-US" w:eastAsia="zh-CN"/>
              </w:rPr>
              <w:t>21</w:t>
            </w:r>
            <w:r>
              <w:rPr>
                <w:rFonts w:hint="eastAsia" w:ascii="宋体" w:hAnsi="宋体" w:eastAsia="宋体" w:cs="宋体"/>
                <w:b w:val="0"/>
                <w:bCs w:val="0"/>
                <w:color w:val="auto"/>
                <w:spacing w:val="-56"/>
                <w:sz w:val="24"/>
                <w:szCs w:val="24"/>
                <w:highlight w:val="none"/>
              </w:rPr>
              <w:t xml:space="preserve"> </w:t>
            </w:r>
            <w:r>
              <w:rPr>
                <w:rFonts w:hint="eastAsia" w:ascii="宋体" w:hAnsi="宋体" w:eastAsia="宋体" w:cs="宋体"/>
                <w:b w:val="0"/>
                <w:bCs w:val="0"/>
                <w:color w:val="auto"/>
                <w:spacing w:val="-7"/>
                <w:sz w:val="24"/>
                <w:szCs w:val="24"/>
                <w:highlight w:val="none"/>
              </w:rPr>
              <w:t>年1</w:t>
            </w:r>
            <w:r>
              <w:rPr>
                <w:rFonts w:hint="eastAsia" w:ascii="宋体" w:hAnsi="宋体" w:eastAsia="宋体" w:cs="宋体"/>
                <w:b w:val="0"/>
                <w:bCs w:val="0"/>
                <w:color w:val="auto"/>
                <w:spacing w:val="-51"/>
                <w:sz w:val="24"/>
                <w:szCs w:val="24"/>
                <w:highlight w:val="none"/>
              </w:rPr>
              <w:t xml:space="preserve"> </w:t>
            </w:r>
            <w:r>
              <w:rPr>
                <w:rFonts w:hint="eastAsia" w:ascii="宋体" w:hAnsi="宋体" w:eastAsia="宋体" w:cs="宋体"/>
                <w:b w:val="0"/>
                <w:bCs w:val="0"/>
                <w:color w:val="auto"/>
                <w:spacing w:val="-7"/>
                <w:sz w:val="24"/>
                <w:szCs w:val="24"/>
                <w:highlight w:val="none"/>
              </w:rPr>
              <w:t>月1 日以来</w:t>
            </w:r>
            <w:r>
              <w:rPr>
                <w:rFonts w:hint="eastAsia" w:ascii="宋体" w:hAnsi="宋体" w:eastAsia="宋体" w:cs="宋体"/>
                <w:b w:val="0"/>
                <w:bCs w:val="0"/>
                <w:color w:val="auto"/>
                <w:spacing w:val="-7"/>
                <w:sz w:val="24"/>
                <w:szCs w:val="24"/>
                <w:highlight w:val="none"/>
                <w:lang w:eastAsia="zh-CN"/>
              </w:rPr>
              <w:t>（</w:t>
            </w:r>
            <w:r>
              <w:rPr>
                <w:rFonts w:hint="eastAsia" w:ascii="宋体" w:hAnsi="宋体" w:eastAsia="宋体" w:cs="宋体"/>
                <w:b w:val="0"/>
                <w:bCs w:val="0"/>
                <w:color w:val="auto"/>
                <w:spacing w:val="-7"/>
                <w:sz w:val="24"/>
                <w:szCs w:val="24"/>
                <w:highlight w:val="none"/>
                <w:lang w:val="en-US" w:eastAsia="zh-CN"/>
              </w:rPr>
              <w:t>以获奖时间为准</w:t>
            </w:r>
            <w:r>
              <w:rPr>
                <w:rFonts w:hint="eastAsia" w:ascii="宋体" w:hAnsi="宋体" w:eastAsia="宋体" w:cs="宋体"/>
                <w:b w:val="0"/>
                <w:bCs w:val="0"/>
                <w:color w:val="auto"/>
                <w:spacing w:val="-7"/>
                <w:sz w:val="24"/>
                <w:szCs w:val="24"/>
                <w:highlight w:val="none"/>
                <w:lang w:eastAsia="zh-CN"/>
              </w:rPr>
              <w:t>）</w:t>
            </w:r>
            <w:r>
              <w:rPr>
                <w:rFonts w:hint="eastAsia" w:ascii="宋体" w:hAnsi="宋体" w:eastAsia="宋体" w:cs="宋体"/>
                <w:b w:val="0"/>
                <w:bCs w:val="0"/>
                <w:color w:val="auto"/>
                <w:spacing w:val="-35"/>
                <w:sz w:val="24"/>
                <w:szCs w:val="24"/>
                <w:highlight w:val="none"/>
              </w:rPr>
              <w:t xml:space="preserve"> </w:t>
            </w:r>
            <w:r>
              <w:rPr>
                <w:rFonts w:hint="eastAsia" w:ascii="宋体" w:hAnsi="宋体" w:eastAsia="宋体" w:cs="宋体"/>
                <w:b w:val="0"/>
                <w:bCs w:val="0"/>
                <w:color w:val="auto"/>
                <w:spacing w:val="-7"/>
                <w:sz w:val="24"/>
                <w:szCs w:val="24"/>
                <w:highlight w:val="none"/>
              </w:rPr>
              <w:t>，投标人或</w:t>
            </w:r>
            <w:r>
              <w:rPr>
                <w:rFonts w:hint="eastAsia" w:ascii="宋体" w:hAnsi="宋体" w:eastAsia="宋体" w:cs="宋体"/>
                <w:b w:val="0"/>
                <w:bCs w:val="0"/>
                <w:color w:val="auto"/>
                <w:spacing w:val="-8"/>
                <w:sz w:val="24"/>
                <w:szCs w:val="24"/>
                <w:highlight w:val="none"/>
              </w:rPr>
              <w:t>投标人所运营的食堂</w:t>
            </w:r>
            <w:r>
              <w:rPr>
                <w:rFonts w:hint="eastAsia" w:ascii="宋体" w:hAnsi="宋体" w:eastAsia="宋体" w:cs="宋体"/>
                <w:b w:val="0"/>
                <w:bCs w:val="0"/>
                <w:color w:val="auto"/>
                <w:spacing w:val="-1"/>
                <w:sz w:val="24"/>
                <w:szCs w:val="24"/>
                <w:highlight w:val="none"/>
              </w:rPr>
              <w:t>获得政府部门【或国内依法登记注册的协会（学会）】颁发的餐饮类荣誉奖项的。其</w:t>
            </w:r>
            <w:r>
              <w:rPr>
                <w:rFonts w:hint="eastAsia" w:ascii="宋体" w:hAnsi="宋体" w:eastAsia="宋体" w:cs="宋体"/>
                <w:b w:val="0"/>
                <w:bCs w:val="0"/>
                <w:color w:val="auto"/>
                <w:spacing w:val="-8"/>
                <w:sz w:val="24"/>
                <w:szCs w:val="24"/>
                <w:highlight w:val="none"/>
              </w:rPr>
              <w:t>中，省</w:t>
            </w:r>
            <w:r>
              <w:rPr>
                <w:rFonts w:hint="eastAsia" w:ascii="宋体" w:hAnsi="宋体" w:eastAsia="宋体" w:cs="宋体"/>
                <w:b w:val="0"/>
                <w:bCs w:val="0"/>
                <w:color w:val="auto"/>
                <w:spacing w:val="-8"/>
                <w:sz w:val="24"/>
                <w:szCs w:val="24"/>
                <w:highlight w:val="none"/>
                <w:lang w:val="en-US" w:eastAsia="zh-CN"/>
              </w:rPr>
              <w:t>级及以上</w:t>
            </w:r>
            <w:r>
              <w:rPr>
                <w:rFonts w:hint="eastAsia" w:ascii="宋体" w:hAnsi="宋体" w:eastAsia="宋体" w:cs="宋体"/>
                <w:b w:val="0"/>
                <w:bCs w:val="0"/>
                <w:color w:val="auto"/>
                <w:spacing w:val="-8"/>
                <w:sz w:val="24"/>
                <w:szCs w:val="24"/>
                <w:highlight w:val="none"/>
              </w:rPr>
              <w:t>政府部门颁发的，每个得</w:t>
            </w:r>
            <w:r>
              <w:rPr>
                <w:rFonts w:hint="eastAsia" w:ascii="宋体" w:hAnsi="宋体" w:eastAsia="宋体" w:cs="宋体"/>
                <w:b w:val="0"/>
                <w:bCs w:val="0"/>
                <w:color w:val="auto"/>
                <w:spacing w:val="-8"/>
                <w:sz w:val="24"/>
                <w:szCs w:val="24"/>
                <w:highlight w:val="none"/>
                <w:lang w:val="en-US" w:eastAsia="zh-CN"/>
              </w:rPr>
              <w:t>3</w:t>
            </w:r>
            <w:r>
              <w:rPr>
                <w:rFonts w:hint="eastAsia" w:ascii="宋体" w:hAnsi="宋体" w:eastAsia="宋体" w:cs="宋体"/>
                <w:b w:val="0"/>
                <w:bCs w:val="0"/>
                <w:color w:val="auto"/>
                <w:spacing w:val="-8"/>
                <w:sz w:val="24"/>
                <w:szCs w:val="24"/>
                <w:highlight w:val="none"/>
              </w:rPr>
              <w:t>分；</w:t>
            </w:r>
            <w:r>
              <w:rPr>
                <w:rFonts w:hint="eastAsia" w:ascii="宋体" w:hAnsi="宋体" w:eastAsia="宋体" w:cs="宋体"/>
                <w:b w:val="0"/>
                <w:bCs w:val="0"/>
                <w:color w:val="auto"/>
                <w:spacing w:val="-8"/>
                <w:sz w:val="24"/>
                <w:szCs w:val="24"/>
                <w:highlight w:val="none"/>
                <w:lang w:val="en-US" w:eastAsia="zh-CN"/>
              </w:rPr>
              <w:t>省级及以上</w:t>
            </w:r>
            <w:r>
              <w:rPr>
                <w:rFonts w:hint="eastAsia" w:ascii="宋体" w:hAnsi="宋体" w:eastAsia="宋体" w:cs="宋体"/>
                <w:b w:val="0"/>
                <w:bCs w:val="0"/>
                <w:color w:val="auto"/>
                <w:spacing w:val="-8"/>
                <w:sz w:val="24"/>
                <w:szCs w:val="24"/>
                <w:highlight w:val="none"/>
              </w:rPr>
              <w:t xml:space="preserve">协会（学会）颁发的，每个得 </w:t>
            </w:r>
            <w:r>
              <w:rPr>
                <w:rFonts w:hint="eastAsia" w:ascii="宋体" w:hAnsi="宋体" w:eastAsia="宋体" w:cs="宋体"/>
                <w:b w:val="0"/>
                <w:bCs w:val="0"/>
                <w:color w:val="auto"/>
                <w:spacing w:val="-8"/>
                <w:sz w:val="24"/>
                <w:szCs w:val="24"/>
                <w:highlight w:val="none"/>
                <w:lang w:val="en-US" w:eastAsia="zh-CN"/>
              </w:rPr>
              <w:t>1</w:t>
            </w:r>
            <w:r>
              <w:rPr>
                <w:rFonts w:hint="eastAsia" w:ascii="宋体" w:hAnsi="宋体" w:eastAsia="宋体" w:cs="宋体"/>
                <w:b w:val="0"/>
                <w:bCs w:val="0"/>
                <w:color w:val="auto"/>
                <w:spacing w:val="-8"/>
                <w:sz w:val="24"/>
                <w:szCs w:val="24"/>
                <w:highlight w:val="none"/>
              </w:rPr>
              <w:t>分。本项满分</w:t>
            </w:r>
            <w:r>
              <w:rPr>
                <w:rFonts w:hint="eastAsia" w:ascii="宋体" w:hAnsi="宋体" w:eastAsia="宋体" w:cs="宋体"/>
                <w:b w:val="0"/>
                <w:bCs w:val="0"/>
                <w:color w:val="auto"/>
                <w:spacing w:val="-8"/>
                <w:sz w:val="24"/>
                <w:szCs w:val="24"/>
                <w:highlight w:val="none"/>
                <w:lang w:val="en-US" w:eastAsia="zh-CN"/>
              </w:rPr>
              <w:t>12</w:t>
            </w:r>
            <w:r>
              <w:rPr>
                <w:rFonts w:hint="eastAsia" w:ascii="宋体" w:hAnsi="宋体" w:eastAsia="宋体" w:cs="宋体"/>
                <w:b w:val="0"/>
                <w:bCs w:val="0"/>
                <w:color w:val="auto"/>
                <w:spacing w:val="-8"/>
                <w:sz w:val="24"/>
                <w:szCs w:val="24"/>
                <w:highlight w:val="none"/>
              </w:rPr>
              <w:t>分。</w:t>
            </w:r>
          </w:p>
          <w:p w14:paraId="6DF24C03">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pacing w:val="-4"/>
                <w:sz w:val="24"/>
                <w:szCs w:val="24"/>
                <w:highlight w:val="none"/>
              </w:rPr>
              <w:t>：（</w:t>
            </w:r>
            <w:r>
              <w:rPr>
                <w:rFonts w:hint="eastAsia" w:ascii="宋体" w:hAnsi="宋体" w:eastAsia="宋体" w:cs="宋体"/>
                <w:b w:val="0"/>
                <w:bCs w:val="0"/>
                <w:color w:val="auto"/>
                <w:sz w:val="24"/>
                <w:szCs w:val="24"/>
                <w:highlight w:val="none"/>
              </w:rPr>
              <w:t>1）投标文件中提供获奖证书、批复、颁奖单位颁</w:t>
            </w:r>
            <w:r>
              <w:rPr>
                <w:rFonts w:hint="eastAsia" w:ascii="宋体" w:hAnsi="宋体" w:eastAsia="宋体" w:cs="宋体"/>
                <w:b w:val="0"/>
                <w:bCs w:val="0"/>
                <w:color w:val="auto"/>
                <w:spacing w:val="-7"/>
                <w:sz w:val="24"/>
                <w:szCs w:val="24"/>
                <w:highlight w:val="none"/>
              </w:rPr>
              <w:t>奖文件、网上公示截图（具有其中之一即可</w:t>
            </w:r>
            <w:r>
              <w:rPr>
                <w:rFonts w:hint="eastAsia" w:ascii="宋体" w:hAnsi="宋体" w:eastAsia="宋体" w:cs="宋体"/>
                <w:b w:val="0"/>
                <w:bCs w:val="0"/>
                <w:color w:val="auto"/>
                <w:spacing w:val="-8"/>
                <w:sz w:val="24"/>
                <w:szCs w:val="24"/>
                <w:highlight w:val="none"/>
              </w:rPr>
              <w:t>）证明材料，</w:t>
            </w:r>
            <w:r>
              <w:rPr>
                <w:rFonts w:hint="eastAsia" w:ascii="宋体" w:hAnsi="宋体" w:eastAsia="宋体" w:cs="宋体"/>
                <w:b w:val="0"/>
                <w:bCs w:val="0"/>
                <w:color w:val="auto"/>
                <w:spacing w:val="-7"/>
                <w:sz w:val="24"/>
                <w:szCs w:val="24"/>
                <w:highlight w:val="none"/>
              </w:rPr>
              <w:t>以上材料提供扫描件，须能体现投标人名称</w:t>
            </w:r>
            <w:r>
              <w:rPr>
                <w:rFonts w:hint="eastAsia" w:ascii="宋体" w:hAnsi="宋体" w:eastAsia="宋体" w:cs="宋体"/>
                <w:b w:val="0"/>
                <w:bCs w:val="0"/>
                <w:color w:val="auto"/>
                <w:spacing w:val="-8"/>
                <w:sz w:val="24"/>
                <w:szCs w:val="24"/>
                <w:highlight w:val="none"/>
              </w:rPr>
              <w:t>，如无法体现，</w:t>
            </w:r>
            <w:r>
              <w:rPr>
                <w:rFonts w:hint="eastAsia" w:ascii="宋体" w:hAnsi="宋体" w:eastAsia="宋体" w:cs="宋体"/>
                <w:b w:val="0"/>
                <w:bCs w:val="0"/>
                <w:color w:val="auto"/>
                <w:spacing w:val="-1"/>
                <w:sz w:val="24"/>
                <w:szCs w:val="24"/>
                <w:highlight w:val="none"/>
              </w:rPr>
              <w:t>须另附以下任意证明材料：①颁奖单位的相关证明材料扫描件；②获奖食堂对应业主单位出具的盖有单位公章的相关证明材料；③与获奖食堂对应的食堂经营合同（须能与荣誉中的业主单位名称或食堂名称、时间等对应）。未提供或提供不全的不得分；</w:t>
            </w:r>
          </w:p>
          <w:p w14:paraId="16E4D8B6">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8"/>
                <w:sz w:val="24"/>
                <w:szCs w:val="24"/>
                <w:highlight w:val="none"/>
              </w:rPr>
              <w:t>（2）“依法登记注册</w:t>
            </w:r>
            <w:r>
              <w:rPr>
                <w:rFonts w:hint="eastAsia" w:ascii="宋体" w:hAnsi="宋体" w:eastAsia="宋体" w:cs="宋体"/>
                <w:b w:val="0"/>
                <w:bCs w:val="0"/>
                <w:color w:val="auto"/>
                <w:spacing w:val="-84"/>
                <w:sz w:val="24"/>
                <w:szCs w:val="24"/>
                <w:highlight w:val="none"/>
              </w:rPr>
              <w:t xml:space="preserve"> </w:t>
            </w:r>
            <w:r>
              <w:rPr>
                <w:rFonts w:hint="eastAsia" w:ascii="宋体" w:hAnsi="宋体" w:eastAsia="宋体" w:cs="宋体"/>
                <w:b w:val="0"/>
                <w:bCs w:val="0"/>
                <w:color w:val="auto"/>
                <w:spacing w:val="-8"/>
                <w:sz w:val="24"/>
                <w:szCs w:val="24"/>
                <w:highlight w:val="none"/>
              </w:rPr>
              <w:t>”以全国社会组织信用公示平台网</w:t>
            </w:r>
            <w:r>
              <w:rPr>
                <w:rFonts w:hint="eastAsia" w:ascii="宋体" w:hAnsi="宋体" w:eastAsia="宋体" w:cs="宋体"/>
                <w:b w:val="0"/>
                <w:bCs w:val="0"/>
                <w:color w:val="auto"/>
                <w:spacing w:val="-9"/>
                <w:sz w:val="24"/>
                <w:szCs w:val="24"/>
                <w:highlight w:val="none"/>
              </w:rPr>
              <w:t>站查询结果为准。民政部公布的“离岸社团</w:t>
            </w:r>
            <w:r>
              <w:rPr>
                <w:rFonts w:hint="eastAsia" w:ascii="宋体" w:hAnsi="宋体" w:eastAsia="宋体" w:cs="宋体"/>
                <w:b w:val="0"/>
                <w:bCs w:val="0"/>
                <w:color w:val="auto"/>
                <w:spacing w:val="-82"/>
                <w:sz w:val="24"/>
                <w:szCs w:val="24"/>
                <w:highlight w:val="none"/>
              </w:rPr>
              <w:t xml:space="preserve"> </w:t>
            </w:r>
            <w:r>
              <w:rPr>
                <w:rFonts w:hint="eastAsia" w:ascii="宋体" w:hAnsi="宋体" w:eastAsia="宋体" w:cs="宋体"/>
                <w:b w:val="0"/>
                <w:bCs w:val="0"/>
                <w:color w:val="auto"/>
                <w:spacing w:val="-9"/>
                <w:sz w:val="24"/>
                <w:szCs w:val="24"/>
                <w:highlight w:val="none"/>
              </w:rPr>
              <w:t>”“山寨社团</w:t>
            </w:r>
            <w:r>
              <w:rPr>
                <w:rFonts w:hint="eastAsia" w:ascii="宋体" w:hAnsi="宋体" w:eastAsia="宋体" w:cs="宋体"/>
                <w:b w:val="0"/>
                <w:bCs w:val="0"/>
                <w:color w:val="auto"/>
                <w:spacing w:val="-89"/>
                <w:sz w:val="24"/>
                <w:szCs w:val="24"/>
                <w:highlight w:val="none"/>
              </w:rPr>
              <w:t xml:space="preserve"> </w:t>
            </w:r>
            <w:r>
              <w:rPr>
                <w:rFonts w:hint="eastAsia" w:ascii="宋体" w:hAnsi="宋体" w:eastAsia="宋体" w:cs="宋体"/>
                <w:b w:val="0"/>
                <w:bCs w:val="0"/>
                <w:color w:val="auto"/>
                <w:spacing w:val="-9"/>
                <w:sz w:val="24"/>
                <w:szCs w:val="24"/>
                <w:highlight w:val="none"/>
              </w:rPr>
              <w:t>”</w:t>
            </w:r>
            <w:r>
              <w:rPr>
                <w:rFonts w:hint="eastAsia" w:ascii="宋体" w:hAnsi="宋体" w:eastAsia="宋体" w:cs="宋体"/>
                <w:b w:val="0"/>
                <w:bCs w:val="0"/>
                <w:color w:val="auto"/>
                <w:spacing w:val="-6"/>
                <w:sz w:val="24"/>
                <w:szCs w:val="24"/>
                <w:highlight w:val="none"/>
              </w:rPr>
              <w:t>或全国社会组织信用信息公示平台公示的“涉</w:t>
            </w:r>
            <w:r>
              <w:rPr>
                <w:rFonts w:hint="eastAsia" w:ascii="宋体" w:hAnsi="宋体" w:eastAsia="宋体" w:cs="宋体"/>
                <w:b w:val="0"/>
                <w:bCs w:val="0"/>
                <w:color w:val="auto"/>
                <w:spacing w:val="-7"/>
                <w:sz w:val="24"/>
                <w:szCs w:val="24"/>
                <w:highlight w:val="none"/>
              </w:rPr>
              <w:t>嫌非法社会组织”颁发的荣誉、奖励均无效。投标文件中</w:t>
            </w:r>
            <w:r>
              <w:rPr>
                <w:rFonts w:hint="eastAsia" w:ascii="宋体" w:hAnsi="宋体" w:eastAsia="宋体" w:cs="宋体"/>
                <w:b w:val="0"/>
                <w:bCs w:val="0"/>
                <w:color w:val="auto"/>
                <w:spacing w:val="-8"/>
                <w:sz w:val="24"/>
                <w:szCs w:val="24"/>
                <w:highlight w:val="none"/>
              </w:rPr>
              <w:t>须提供该协</w:t>
            </w:r>
            <w:r>
              <w:rPr>
                <w:rFonts w:hint="eastAsia" w:ascii="宋体" w:hAnsi="宋体" w:eastAsia="宋体" w:cs="宋体"/>
                <w:b w:val="0"/>
                <w:bCs w:val="0"/>
                <w:color w:val="auto"/>
                <w:spacing w:val="-9"/>
                <w:sz w:val="24"/>
                <w:szCs w:val="24"/>
                <w:highlight w:val="none"/>
              </w:rPr>
              <w:t>会（学会）在全国社会组织信用信息公示平台网站查询截</w:t>
            </w:r>
            <w:r>
              <w:rPr>
                <w:rFonts w:hint="eastAsia" w:ascii="宋体" w:hAnsi="宋体" w:eastAsia="宋体" w:cs="宋体"/>
                <w:b w:val="0"/>
                <w:bCs w:val="0"/>
                <w:color w:val="auto"/>
                <w:spacing w:val="-10"/>
                <w:sz w:val="24"/>
                <w:szCs w:val="24"/>
                <w:highlight w:val="none"/>
              </w:rPr>
              <w:t>图。</w:t>
            </w:r>
          </w:p>
        </w:tc>
        <w:tc>
          <w:tcPr>
            <w:tcW w:w="739" w:type="dxa"/>
            <w:noWrap w:val="0"/>
            <w:vAlign w:val="center"/>
          </w:tcPr>
          <w:p w14:paraId="6E69324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2DC7913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0C40629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42634B6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1261C91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08B33F4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55FA3A4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5999896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090093A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41A4615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4575606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12</w:t>
            </w:r>
            <w:r>
              <w:rPr>
                <w:rFonts w:hint="eastAsia" w:ascii="宋体" w:hAnsi="宋体" w:eastAsia="宋体" w:cs="宋体"/>
                <w:b w:val="0"/>
                <w:bCs w:val="0"/>
                <w:color w:val="auto"/>
                <w:spacing w:val="-4"/>
                <w:sz w:val="24"/>
                <w:szCs w:val="24"/>
                <w:highlight w:val="none"/>
                <w:u w:val="none" w:color="auto"/>
              </w:rPr>
              <w:t>分</w:t>
            </w:r>
          </w:p>
        </w:tc>
      </w:tr>
      <w:tr w14:paraId="4E14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0F116AC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4E5A4A9A">
            <w:pPr>
              <w:keepNext w:val="0"/>
              <w:keepLines w:val="0"/>
              <w:pageBreakBefore w:val="0"/>
              <w:widowControl/>
              <w:kinsoku w:val="0"/>
              <w:wordWrap/>
              <w:overflowPunct/>
              <w:topLinePunct w:val="0"/>
              <w:autoSpaceDE/>
              <w:autoSpaceDN/>
              <w:bidi w:val="0"/>
              <w:adjustRightInd w:val="0"/>
              <w:snapToGrid w:val="0"/>
              <w:spacing w:before="0" w:line="400" w:lineRule="exact"/>
              <w:ind w:left="0" w:right="0" w:rightChars="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投标人业</w:t>
            </w:r>
            <w:r>
              <w:rPr>
                <w:rFonts w:hint="eastAsia" w:ascii="宋体" w:hAnsi="宋体" w:eastAsia="宋体" w:cs="宋体"/>
                <w:b w:val="0"/>
                <w:bCs w:val="0"/>
                <w:color w:val="auto"/>
                <w:sz w:val="24"/>
                <w:szCs w:val="24"/>
                <w:highlight w:val="none"/>
              </w:rPr>
              <w:t>绩</w:t>
            </w:r>
          </w:p>
        </w:tc>
        <w:tc>
          <w:tcPr>
            <w:tcW w:w="6270" w:type="dxa"/>
            <w:noWrap w:val="0"/>
            <w:vAlign w:val="center"/>
          </w:tcPr>
          <w:p w14:paraId="3502F03F">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8"/>
                <w:sz w:val="24"/>
                <w:szCs w:val="24"/>
                <w:highlight w:val="none"/>
              </w:rPr>
            </w:pPr>
            <w:r>
              <w:rPr>
                <w:rFonts w:hint="eastAsia" w:ascii="宋体" w:hAnsi="宋体" w:eastAsia="宋体" w:cs="宋体"/>
                <w:b w:val="0"/>
                <w:bCs w:val="0"/>
                <w:color w:val="auto"/>
                <w:spacing w:val="-8"/>
                <w:sz w:val="24"/>
                <w:szCs w:val="24"/>
                <w:highlight w:val="none"/>
                <w:lang w:val="en-US" w:eastAsia="zh-CN"/>
              </w:rPr>
              <w:t>自 2021年1月1日以来（以合同签订时间为准），投标人具有党政机关、企事业单位食堂餐饮运营服务项目业绩的，每提供一个业绩得2分，满分 12分。</w:t>
            </w:r>
          </w:p>
          <w:p w14:paraId="1C5E7E79">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8"/>
                <w:sz w:val="24"/>
                <w:szCs w:val="24"/>
                <w:highlight w:val="none"/>
              </w:rPr>
            </w:pPr>
            <w:r>
              <w:rPr>
                <w:rFonts w:hint="eastAsia" w:ascii="宋体" w:hAnsi="宋体" w:eastAsia="宋体" w:cs="宋体"/>
                <w:b w:val="0"/>
                <w:bCs w:val="0"/>
                <w:color w:val="auto"/>
                <w:spacing w:val="-8"/>
                <w:sz w:val="24"/>
                <w:szCs w:val="24"/>
                <w:highlight w:val="none"/>
              </w:rPr>
              <w:t>注：</w:t>
            </w:r>
          </w:p>
          <w:p w14:paraId="644714BA">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8"/>
                <w:sz w:val="24"/>
                <w:szCs w:val="24"/>
                <w:highlight w:val="none"/>
              </w:rPr>
            </w:pPr>
            <w:r>
              <w:rPr>
                <w:rFonts w:hint="eastAsia" w:ascii="宋体" w:hAnsi="宋体" w:eastAsia="宋体" w:cs="宋体"/>
                <w:b w:val="0"/>
                <w:bCs w:val="0"/>
                <w:color w:val="auto"/>
                <w:spacing w:val="-8"/>
                <w:sz w:val="24"/>
                <w:szCs w:val="24"/>
                <w:highlight w:val="none"/>
              </w:rPr>
              <w:t>（1）履约完成或正在履约的业绩均予以认可；同一业主单位的业绩只计分一次。</w:t>
            </w:r>
          </w:p>
          <w:p w14:paraId="4112FB2D">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8"/>
                <w:sz w:val="24"/>
                <w:szCs w:val="24"/>
                <w:highlight w:val="none"/>
              </w:rPr>
            </w:pPr>
            <w:r>
              <w:rPr>
                <w:rFonts w:hint="eastAsia" w:ascii="宋体" w:hAnsi="宋体" w:eastAsia="宋体" w:cs="宋体"/>
                <w:b w:val="0"/>
                <w:bCs w:val="0"/>
                <w:color w:val="auto"/>
                <w:spacing w:val="-8"/>
                <w:sz w:val="24"/>
                <w:szCs w:val="24"/>
                <w:highlight w:val="none"/>
              </w:rPr>
              <w:t>（2）投标文件中提供业绩合同扫描件，如合同中无法体现合同签订时间、项目类型等评审因素的，须另提供项目业主单位出具</w:t>
            </w:r>
            <w:r>
              <w:rPr>
                <w:rFonts w:hint="eastAsia" w:ascii="宋体" w:hAnsi="宋体" w:eastAsia="宋体" w:cs="宋体"/>
                <w:b w:val="0"/>
                <w:bCs w:val="0"/>
                <w:color w:val="auto"/>
                <w:spacing w:val="-8"/>
                <w:sz w:val="24"/>
                <w:szCs w:val="24"/>
                <w:highlight w:val="none"/>
                <w:lang w:val="en-US" w:eastAsia="zh-CN"/>
              </w:rPr>
              <w:t>并加盖业主单位公章</w:t>
            </w:r>
            <w:r>
              <w:rPr>
                <w:rFonts w:hint="eastAsia" w:ascii="宋体" w:hAnsi="宋体" w:eastAsia="宋体" w:cs="宋体"/>
                <w:b w:val="0"/>
                <w:bCs w:val="0"/>
                <w:color w:val="auto"/>
                <w:spacing w:val="-8"/>
                <w:sz w:val="24"/>
                <w:szCs w:val="24"/>
                <w:highlight w:val="none"/>
              </w:rPr>
              <w:t>的证明材料加以证明。</w:t>
            </w:r>
          </w:p>
        </w:tc>
        <w:tc>
          <w:tcPr>
            <w:tcW w:w="739" w:type="dxa"/>
            <w:noWrap w:val="0"/>
            <w:vAlign w:val="center"/>
          </w:tcPr>
          <w:p w14:paraId="318C669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5E49B72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3DD7ACF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33E4799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6EAAA7D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12</w:t>
            </w:r>
            <w:r>
              <w:rPr>
                <w:rFonts w:hint="eastAsia" w:ascii="宋体" w:hAnsi="宋体" w:eastAsia="宋体" w:cs="宋体"/>
                <w:b w:val="0"/>
                <w:bCs w:val="0"/>
                <w:color w:val="auto"/>
                <w:spacing w:val="-4"/>
                <w:sz w:val="24"/>
                <w:szCs w:val="24"/>
                <w:highlight w:val="none"/>
                <w:u w:val="none" w:color="auto"/>
              </w:rPr>
              <w:t>分</w:t>
            </w:r>
          </w:p>
        </w:tc>
      </w:tr>
      <w:tr w14:paraId="5934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40389B7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0BCEA830">
            <w:pPr>
              <w:keepNext w:val="0"/>
              <w:keepLines w:val="0"/>
              <w:pageBreakBefore w:val="0"/>
              <w:widowControl/>
              <w:kinsoku w:val="0"/>
              <w:wordWrap/>
              <w:overflowPunct/>
              <w:topLinePunct w:val="0"/>
              <w:autoSpaceDE/>
              <w:autoSpaceDN/>
              <w:bidi w:val="0"/>
              <w:adjustRightInd w:val="0"/>
              <w:snapToGrid w:val="0"/>
              <w:spacing w:before="0" w:line="400" w:lineRule="exact"/>
              <w:ind w:left="0" w:right="0" w:rightChars="0" w:firstLine="0"/>
              <w:jc w:val="center"/>
              <w:textAlignment w:val="baseline"/>
              <w:rPr>
                <w:rFonts w:hint="eastAsia" w:ascii="宋体" w:hAnsi="宋体" w:eastAsia="宋体" w:cs="宋体"/>
                <w:b w:val="0"/>
                <w:bCs w:val="0"/>
                <w:color w:val="auto"/>
                <w:spacing w:val="-1"/>
                <w:sz w:val="24"/>
                <w:szCs w:val="24"/>
                <w:highlight w:val="none"/>
                <w:u w:val="none" w:color="auto"/>
              </w:rPr>
            </w:pPr>
            <w:r>
              <w:rPr>
                <w:rFonts w:hint="eastAsia" w:ascii="宋体" w:hAnsi="宋体" w:eastAsia="宋体" w:cs="宋体"/>
                <w:b w:val="0"/>
                <w:bCs w:val="0"/>
                <w:color w:val="auto"/>
                <w:spacing w:val="-2"/>
                <w:sz w:val="24"/>
                <w:szCs w:val="24"/>
                <w:highlight w:val="none"/>
                <w:u w:val="none" w:color="auto"/>
              </w:rPr>
              <w:t>履约反馈情况</w:t>
            </w:r>
          </w:p>
        </w:tc>
        <w:tc>
          <w:tcPr>
            <w:tcW w:w="6270" w:type="dxa"/>
            <w:noWrap w:val="0"/>
            <w:vAlign w:val="center"/>
          </w:tcPr>
          <w:p w14:paraId="2A3EFF36">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2"/>
                <w:sz w:val="24"/>
                <w:szCs w:val="24"/>
                <w:highlight w:val="none"/>
                <w:u w:val="none" w:color="auto"/>
              </w:rPr>
              <w:t>以上经评标委员会认可的业绩中，项目业主单位履约评价</w:t>
            </w:r>
            <w:r>
              <w:rPr>
                <w:rFonts w:hint="eastAsia" w:ascii="宋体" w:hAnsi="宋体" w:eastAsia="宋体" w:cs="宋体"/>
                <w:b w:val="0"/>
                <w:bCs w:val="0"/>
                <w:color w:val="auto"/>
                <w:spacing w:val="-8"/>
                <w:sz w:val="24"/>
                <w:szCs w:val="24"/>
                <w:highlight w:val="none"/>
                <w:u w:val="none" w:color="auto"/>
              </w:rPr>
              <w:t>（或考核结果）为满意及以上的，每个得</w:t>
            </w:r>
            <w:r>
              <w:rPr>
                <w:rFonts w:hint="eastAsia" w:ascii="宋体" w:hAnsi="宋体" w:eastAsia="宋体" w:cs="宋体"/>
                <w:b w:val="0"/>
                <w:bCs w:val="0"/>
                <w:color w:val="auto"/>
                <w:spacing w:val="-8"/>
                <w:sz w:val="24"/>
                <w:szCs w:val="24"/>
                <w:highlight w:val="none"/>
                <w:u w:val="none" w:color="auto"/>
                <w:lang w:val="en-US" w:eastAsia="zh-CN"/>
              </w:rPr>
              <w:t>2</w:t>
            </w:r>
            <w:r>
              <w:rPr>
                <w:rFonts w:hint="eastAsia" w:ascii="宋体" w:hAnsi="宋体" w:eastAsia="宋体" w:cs="宋体"/>
                <w:b w:val="0"/>
                <w:bCs w:val="0"/>
                <w:color w:val="auto"/>
                <w:spacing w:val="-8"/>
                <w:sz w:val="24"/>
                <w:szCs w:val="24"/>
                <w:highlight w:val="none"/>
                <w:u w:val="none" w:color="auto"/>
              </w:rPr>
              <w:t>分，最多</w:t>
            </w:r>
            <w:r>
              <w:rPr>
                <w:rFonts w:hint="eastAsia" w:ascii="宋体" w:hAnsi="宋体" w:eastAsia="宋体" w:cs="宋体"/>
                <w:b w:val="0"/>
                <w:bCs w:val="0"/>
                <w:color w:val="auto"/>
                <w:spacing w:val="-8"/>
                <w:sz w:val="24"/>
                <w:szCs w:val="24"/>
                <w:highlight w:val="none"/>
                <w:u w:val="none" w:color="auto"/>
                <w:lang w:val="en-US" w:eastAsia="zh-CN"/>
              </w:rPr>
              <w:t xml:space="preserve"> 8</w:t>
            </w:r>
            <w:r>
              <w:rPr>
                <w:rFonts w:hint="eastAsia" w:ascii="宋体" w:hAnsi="宋体" w:eastAsia="宋体" w:cs="宋体"/>
                <w:b w:val="0"/>
                <w:bCs w:val="0"/>
                <w:color w:val="auto"/>
                <w:spacing w:val="-9"/>
                <w:sz w:val="24"/>
                <w:szCs w:val="24"/>
                <w:highlight w:val="none"/>
                <w:u w:val="none" w:color="auto"/>
              </w:rPr>
              <w:t>分。</w:t>
            </w:r>
          </w:p>
          <w:p w14:paraId="36D70900">
            <w:pPr>
              <w:pStyle w:val="18"/>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u w:val="none" w:color="auto"/>
                <w:lang w:eastAsia="zh-CN"/>
              </w:rPr>
            </w:pPr>
            <w:r>
              <w:rPr>
                <w:rFonts w:hint="eastAsia" w:ascii="宋体" w:hAnsi="宋体" w:eastAsia="宋体" w:cs="宋体"/>
                <w:b w:val="0"/>
                <w:bCs w:val="0"/>
                <w:color w:val="auto"/>
                <w:sz w:val="24"/>
                <w:szCs w:val="24"/>
                <w:highlight w:val="none"/>
                <w:u w:val="none" w:color="auto"/>
              </w:rPr>
              <w:t>注</w:t>
            </w:r>
            <w:r>
              <w:rPr>
                <w:rFonts w:hint="eastAsia" w:ascii="宋体" w:hAnsi="宋体" w:eastAsia="宋体" w:cs="宋体"/>
                <w:b w:val="0"/>
                <w:bCs w:val="0"/>
                <w:color w:val="auto"/>
                <w:sz w:val="24"/>
                <w:szCs w:val="24"/>
                <w:highlight w:val="none"/>
                <w:u w:val="none" w:color="auto"/>
                <w:lang w:eastAsia="zh-CN"/>
              </w:rPr>
              <w:t>：</w:t>
            </w:r>
          </w:p>
          <w:p w14:paraId="66964AB7">
            <w:pPr>
              <w:pStyle w:val="18"/>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w:t>
            </w:r>
            <w:r>
              <w:rPr>
                <w:rFonts w:hint="eastAsia" w:ascii="宋体" w:hAnsi="宋体" w:eastAsia="宋体" w:cs="宋体"/>
                <w:b w:val="0"/>
                <w:bCs w:val="0"/>
                <w:color w:val="auto"/>
                <w:sz w:val="24"/>
                <w:szCs w:val="24"/>
                <w:highlight w:val="none"/>
                <w:u w:val="none" w:color="auto"/>
              </w:rPr>
              <w:t>1）同一业主单位评价只计分一次；</w:t>
            </w:r>
          </w:p>
          <w:p w14:paraId="12C10E55">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1"/>
                <w:sz w:val="24"/>
                <w:szCs w:val="24"/>
                <w:highlight w:val="none"/>
                <w:u w:val="none" w:color="auto"/>
              </w:rPr>
              <w:t>（2）投标文件中提供项目业主单位</w:t>
            </w:r>
            <w:r>
              <w:rPr>
                <w:rFonts w:hint="eastAsia" w:ascii="宋体" w:hAnsi="宋体" w:eastAsia="宋体" w:cs="宋体"/>
                <w:b w:val="0"/>
                <w:bCs w:val="0"/>
                <w:color w:val="auto"/>
                <w:spacing w:val="8"/>
                <w:sz w:val="24"/>
                <w:szCs w:val="24"/>
                <w:highlight w:val="none"/>
                <w:u w:val="none" w:color="auto"/>
              </w:rPr>
              <w:t>出具</w:t>
            </w:r>
            <w:r>
              <w:rPr>
                <w:rFonts w:hint="eastAsia" w:ascii="宋体" w:hAnsi="宋体" w:eastAsia="宋体" w:cs="宋体"/>
                <w:b w:val="0"/>
                <w:bCs w:val="0"/>
                <w:color w:val="auto"/>
                <w:spacing w:val="8"/>
                <w:sz w:val="24"/>
                <w:szCs w:val="24"/>
                <w:highlight w:val="none"/>
                <w:u w:val="none" w:color="auto"/>
                <w:lang w:val="en-US" w:eastAsia="zh-CN"/>
              </w:rPr>
              <w:t>的</w:t>
            </w:r>
            <w:r>
              <w:rPr>
                <w:rFonts w:hint="eastAsia" w:ascii="宋体" w:hAnsi="宋体" w:eastAsia="宋体" w:cs="宋体"/>
                <w:b w:val="0"/>
                <w:bCs w:val="0"/>
                <w:color w:val="auto"/>
                <w:spacing w:val="1"/>
                <w:sz w:val="24"/>
                <w:szCs w:val="24"/>
                <w:highlight w:val="none"/>
                <w:u w:val="none" w:color="auto"/>
                <w:lang w:val="en-US" w:eastAsia="zh-CN"/>
              </w:rPr>
              <w:t>加盖业主单位公章</w:t>
            </w:r>
            <w:r>
              <w:rPr>
                <w:rFonts w:hint="eastAsia" w:ascii="宋体" w:hAnsi="宋体" w:eastAsia="宋体" w:cs="宋体"/>
                <w:b w:val="0"/>
                <w:bCs w:val="0"/>
                <w:color w:val="auto"/>
                <w:spacing w:val="8"/>
                <w:sz w:val="24"/>
                <w:szCs w:val="24"/>
                <w:highlight w:val="none"/>
                <w:u w:val="none" w:color="auto"/>
              </w:rPr>
              <w:t>的履约反馈评价</w:t>
            </w:r>
            <w:r>
              <w:rPr>
                <w:rFonts w:hint="eastAsia" w:ascii="宋体" w:hAnsi="宋体" w:eastAsia="宋体" w:cs="宋体"/>
                <w:b w:val="0"/>
                <w:bCs w:val="0"/>
                <w:color w:val="auto"/>
                <w:spacing w:val="7"/>
                <w:sz w:val="24"/>
                <w:szCs w:val="24"/>
                <w:highlight w:val="none"/>
                <w:u w:val="none" w:color="auto"/>
              </w:rPr>
              <w:t>材料扫描</w:t>
            </w:r>
            <w:r>
              <w:rPr>
                <w:rFonts w:hint="eastAsia" w:ascii="宋体" w:hAnsi="宋体" w:eastAsia="宋体" w:cs="宋体"/>
                <w:b w:val="0"/>
                <w:bCs w:val="0"/>
                <w:color w:val="auto"/>
                <w:spacing w:val="-2"/>
                <w:sz w:val="24"/>
                <w:szCs w:val="24"/>
                <w:highlight w:val="none"/>
                <w:u w:val="none" w:color="auto"/>
              </w:rPr>
              <w:t>件；</w:t>
            </w:r>
          </w:p>
          <w:p w14:paraId="220987DA">
            <w:pPr>
              <w:pStyle w:val="18"/>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textAlignment w:val="baseline"/>
              <w:rPr>
                <w:rFonts w:hint="eastAsia" w:ascii="宋体" w:hAnsi="宋体" w:eastAsia="宋体" w:cs="宋体"/>
                <w:b w:val="0"/>
                <w:bCs w:val="0"/>
                <w:color w:val="auto"/>
                <w:spacing w:val="1"/>
                <w:sz w:val="24"/>
                <w:szCs w:val="24"/>
                <w:highlight w:val="none"/>
                <w:u w:val="none" w:color="auto"/>
              </w:rPr>
            </w:pPr>
            <w:r>
              <w:rPr>
                <w:rFonts w:hint="eastAsia" w:ascii="宋体" w:hAnsi="宋体" w:eastAsia="宋体" w:cs="宋体"/>
                <w:b w:val="0"/>
                <w:bCs w:val="0"/>
                <w:color w:val="auto"/>
                <w:spacing w:val="-1"/>
                <w:sz w:val="24"/>
                <w:szCs w:val="24"/>
                <w:highlight w:val="none"/>
                <w:u w:val="none" w:color="auto"/>
              </w:rPr>
              <w:t>（3）“满意及以上</w:t>
            </w:r>
            <w:r>
              <w:rPr>
                <w:rFonts w:hint="eastAsia" w:ascii="宋体" w:hAnsi="宋体" w:eastAsia="宋体" w:cs="宋体"/>
                <w:b w:val="0"/>
                <w:bCs w:val="0"/>
                <w:color w:val="auto"/>
                <w:spacing w:val="-80"/>
                <w:sz w:val="24"/>
                <w:szCs w:val="24"/>
                <w:highlight w:val="none"/>
                <w:u w:val="none" w:color="auto"/>
              </w:rPr>
              <w:t xml:space="preserve"> </w:t>
            </w:r>
            <w:r>
              <w:rPr>
                <w:rFonts w:hint="eastAsia" w:ascii="宋体" w:hAnsi="宋体" w:eastAsia="宋体" w:cs="宋体"/>
                <w:b w:val="0"/>
                <w:bCs w:val="0"/>
                <w:color w:val="auto"/>
                <w:spacing w:val="-1"/>
                <w:sz w:val="24"/>
                <w:szCs w:val="24"/>
                <w:highlight w:val="none"/>
                <w:u w:val="none" w:color="auto"/>
              </w:rPr>
              <w:t>”评价等次包含优秀、满意、优良、</w:t>
            </w:r>
            <w:r>
              <w:rPr>
                <w:rFonts w:hint="eastAsia" w:ascii="宋体" w:hAnsi="宋体" w:eastAsia="宋体" w:cs="宋体"/>
                <w:b w:val="0"/>
                <w:bCs w:val="0"/>
                <w:color w:val="auto"/>
                <w:sz w:val="24"/>
                <w:szCs w:val="24"/>
                <w:highlight w:val="none"/>
                <w:u w:val="none" w:color="auto"/>
              </w:rPr>
              <w:t>考核得分</w:t>
            </w:r>
            <w:r>
              <w:rPr>
                <w:rFonts w:hint="eastAsia" w:ascii="宋体" w:hAnsi="宋体" w:eastAsia="宋体" w:cs="宋体"/>
                <w:b w:val="0"/>
                <w:bCs w:val="0"/>
                <w:color w:val="auto"/>
                <w:spacing w:val="-44"/>
                <w:sz w:val="24"/>
                <w:szCs w:val="24"/>
                <w:highlight w:val="none"/>
                <w:u w:val="none" w:color="auto"/>
              </w:rPr>
              <w:t xml:space="preserve"> </w:t>
            </w:r>
            <w:r>
              <w:rPr>
                <w:rFonts w:hint="eastAsia" w:ascii="宋体" w:hAnsi="宋体" w:eastAsia="宋体" w:cs="宋体"/>
                <w:b w:val="0"/>
                <w:bCs w:val="0"/>
                <w:color w:val="auto"/>
                <w:sz w:val="24"/>
                <w:szCs w:val="24"/>
                <w:highlight w:val="none"/>
                <w:u w:val="none" w:color="auto"/>
              </w:rPr>
              <w:t>85</w:t>
            </w:r>
            <w:r>
              <w:rPr>
                <w:rFonts w:hint="eastAsia" w:ascii="宋体" w:hAnsi="宋体" w:eastAsia="宋体" w:cs="宋体"/>
                <w:b w:val="0"/>
                <w:bCs w:val="0"/>
                <w:color w:val="auto"/>
                <w:spacing w:val="-49"/>
                <w:sz w:val="24"/>
                <w:szCs w:val="24"/>
                <w:highlight w:val="none"/>
                <w:u w:val="none" w:color="auto"/>
              </w:rPr>
              <w:t xml:space="preserve"> </w:t>
            </w:r>
            <w:r>
              <w:rPr>
                <w:rFonts w:hint="eastAsia" w:ascii="宋体" w:hAnsi="宋体" w:eastAsia="宋体" w:cs="宋体"/>
                <w:b w:val="0"/>
                <w:bCs w:val="0"/>
                <w:color w:val="auto"/>
                <w:sz w:val="24"/>
                <w:szCs w:val="24"/>
                <w:highlight w:val="none"/>
                <w:u w:val="none" w:color="auto"/>
              </w:rPr>
              <w:t>及以上或学校设定的其他达到满意及以上标</w:t>
            </w:r>
            <w:r>
              <w:rPr>
                <w:rFonts w:hint="eastAsia" w:ascii="宋体" w:hAnsi="宋体" w:eastAsia="宋体" w:cs="宋体"/>
                <w:b w:val="0"/>
                <w:bCs w:val="0"/>
                <w:color w:val="auto"/>
                <w:spacing w:val="-5"/>
                <w:sz w:val="24"/>
                <w:szCs w:val="24"/>
                <w:highlight w:val="none"/>
                <w:u w:val="none" w:color="auto"/>
              </w:rPr>
              <w:t>准层次。</w:t>
            </w:r>
          </w:p>
        </w:tc>
        <w:tc>
          <w:tcPr>
            <w:tcW w:w="739" w:type="dxa"/>
            <w:noWrap w:val="0"/>
            <w:vAlign w:val="center"/>
          </w:tcPr>
          <w:p w14:paraId="25E7477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34BAD97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09F543C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D1A229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8</w:t>
            </w:r>
            <w:r>
              <w:rPr>
                <w:rFonts w:hint="eastAsia" w:ascii="宋体" w:hAnsi="宋体" w:eastAsia="宋体" w:cs="宋体"/>
                <w:b w:val="0"/>
                <w:bCs w:val="0"/>
                <w:color w:val="auto"/>
                <w:spacing w:val="-4"/>
                <w:sz w:val="24"/>
                <w:szCs w:val="24"/>
                <w:highlight w:val="none"/>
                <w:u w:val="none" w:color="auto"/>
              </w:rPr>
              <w:t>分</w:t>
            </w:r>
          </w:p>
        </w:tc>
      </w:tr>
      <w:tr w14:paraId="04E6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6903F30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4B4A7492">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1"/>
                <w:sz w:val="24"/>
                <w:szCs w:val="24"/>
                <w:highlight w:val="none"/>
              </w:rPr>
              <w:t>人员配备</w:t>
            </w:r>
          </w:p>
        </w:tc>
        <w:tc>
          <w:tcPr>
            <w:tcW w:w="6270" w:type="dxa"/>
            <w:noWrap w:val="0"/>
            <w:vAlign w:val="center"/>
          </w:tcPr>
          <w:p w14:paraId="4E9ABFA0">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zh-CN" w:eastAsia="zh-CN"/>
              </w:rPr>
            </w:pPr>
            <w:r>
              <w:rPr>
                <w:rFonts w:hint="eastAsia" w:ascii="宋体" w:hAnsi="宋体" w:eastAsia="宋体" w:cs="宋体"/>
                <w:b/>
                <w:bCs/>
                <w:color w:val="auto"/>
                <w:spacing w:val="-3"/>
                <w:sz w:val="24"/>
                <w:szCs w:val="24"/>
                <w:highlight w:val="none"/>
                <w:lang w:val="zh-CN" w:eastAsia="zh-CN"/>
              </w:rPr>
              <w:t>1.</w:t>
            </w:r>
            <w:r>
              <w:rPr>
                <w:rFonts w:hint="eastAsia" w:ascii="宋体" w:hAnsi="宋体" w:eastAsia="宋体" w:cs="宋体"/>
                <w:b/>
                <w:bCs/>
                <w:color w:val="auto"/>
                <w:spacing w:val="-3"/>
                <w:sz w:val="24"/>
                <w:szCs w:val="24"/>
                <w:highlight w:val="none"/>
                <w:lang w:val="en-US" w:eastAsia="zh-CN"/>
              </w:rPr>
              <w:t>现场</w:t>
            </w:r>
            <w:r>
              <w:rPr>
                <w:rFonts w:hint="eastAsia" w:ascii="宋体" w:hAnsi="宋体" w:eastAsia="宋体" w:cs="宋体"/>
                <w:b/>
                <w:bCs/>
                <w:color w:val="auto"/>
                <w:spacing w:val="-3"/>
                <w:sz w:val="24"/>
                <w:szCs w:val="24"/>
                <w:highlight w:val="none"/>
                <w:lang w:val="zh-CN" w:eastAsia="zh-CN"/>
              </w:rPr>
              <w:t>项目经理（1人）（本项满分</w:t>
            </w:r>
            <w:r>
              <w:rPr>
                <w:rFonts w:hint="eastAsia" w:ascii="宋体" w:hAnsi="宋体" w:eastAsia="宋体" w:cs="宋体"/>
                <w:b/>
                <w:bCs/>
                <w:color w:val="auto"/>
                <w:spacing w:val="-3"/>
                <w:sz w:val="24"/>
                <w:szCs w:val="24"/>
                <w:highlight w:val="none"/>
                <w:lang w:val="en-US" w:eastAsia="zh-CN"/>
              </w:rPr>
              <w:t>6分</w:t>
            </w:r>
            <w:r>
              <w:rPr>
                <w:rFonts w:hint="eastAsia" w:ascii="宋体" w:hAnsi="宋体" w:eastAsia="宋体" w:cs="宋体"/>
                <w:b/>
                <w:bCs/>
                <w:color w:val="auto"/>
                <w:spacing w:val="-3"/>
                <w:sz w:val="24"/>
                <w:szCs w:val="24"/>
                <w:highlight w:val="none"/>
                <w:lang w:val="zh-CN" w:eastAsia="zh-CN"/>
              </w:rPr>
              <w:t>）</w:t>
            </w:r>
          </w:p>
          <w:p w14:paraId="5FF0BBEA">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（1）学历：具有本科及以上学历的得2分；专科学历的得1分。</w:t>
            </w:r>
          </w:p>
          <w:p w14:paraId="51BB4323">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注：学历证明材料详见“1-5评审项合注：（2）学历证明材料”要求。</w:t>
            </w:r>
          </w:p>
          <w:p w14:paraId="74842FDF">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（2）证书：</w:t>
            </w:r>
          </w:p>
          <w:p w14:paraId="237B1E23">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①具有政府部门或国内依法登记注册的协会（学会）颁发的高级团餐项目管理师或高级餐饮企业职业经理人证书或</w:t>
            </w:r>
            <w:r>
              <w:rPr>
                <w:rFonts w:hint="eastAsia" w:ascii="宋体" w:hAnsi="宋体" w:eastAsia="宋体" w:cs="宋体"/>
                <w:color w:val="auto"/>
                <w:sz w:val="24"/>
                <w:szCs w:val="24"/>
                <w:highlight w:val="none"/>
              </w:rPr>
              <w:t>餐饮业职业经理人（高级）培训合格证书</w:t>
            </w:r>
            <w:r>
              <w:rPr>
                <w:rFonts w:hint="eastAsia" w:ascii="宋体" w:hAnsi="宋体" w:eastAsia="宋体" w:cs="宋体"/>
                <w:color w:val="auto"/>
                <w:sz w:val="24"/>
                <w:szCs w:val="24"/>
                <w:highlight w:val="none"/>
                <w:lang w:val="en-US" w:eastAsia="zh-CN"/>
              </w:rPr>
              <w:t>或</w:t>
            </w:r>
            <w:r>
              <w:rPr>
                <w:rFonts w:hint="eastAsia" w:ascii="宋体" w:hAnsi="宋体" w:eastAsia="宋体" w:cs="宋体"/>
                <w:b w:val="0"/>
                <w:bCs w:val="0"/>
                <w:color w:val="auto"/>
                <w:spacing w:val="-3"/>
                <w:sz w:val="24"/>
                <w:szCs w:val="24"/>
                <w:highlight w:val="none"/>
                <w:lang w:val="en-US" w:eastAsia="zh-CN"/>
              </w:rPr>
              <w:t>高级职业经理人证书的得 1 分。</w:t>
            </w:r>
          </w:p>
          <w:p w14:paraId="58DA5C3D">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②具有政府部门或国内依法登记注册的协会（学会）颁发的食品安全类证书（或培训合格证）或两库一平台颁发的食品安全类证书（或培训合格证）证书的，得1分。</w:t>
            </w:r>
          </w:p>
          <w:p w14:paraId="5BBF3D30">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证书①②证明材料：提供证书扫描件。如果提供国内依法登记注册的协会（学会）所颁发的证书，投标文件中还须另外提供该协会（学会）在全国社会组织信用信息公示平台查询结果截图，否则不予认可。</w:t>
            </w:r>
          </w:p>
          <w:p w14:paraId="5728E1D7">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（3）荣誉或奖项：具有省级及以上政府部门或省级及以上国内依法登记注册的协会（学会）颁发的餐饮类奖项（或荣誉）的，得 2 分。</w:t>
            </w:r>
          </w:p>
          <w:p w14:paraId="34204247">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荣誉奖项证明材料</w:t>
            </w:r>
            <w:r>
              <w:rPr>
                <w:rFonts w:hint="eastAsia" w:ascii="宋体" w:hAnsi="宋体" w:eastAsia="宋体" w:cs="宋体"/>
                <w:b w:val="0"/>
                <w:bCs w:val="0"/>
                <w:color w:val="auto"/>
                <w:spacing w:val="-3"/>
                <w:sz w:val="24"/>
                <w:szCs w:val="24"/>
                <w:highlight w:val="none"/>
                <w:lang w:val="en-US" w:eastAsia="zh-CN"/>
              </w:rPr>
              <w:t>：①</w:t>
            </w:r>
            <w:r>
              <w:rPr>
                <w:rFonts w:hint="eastAsia" w:ascii="宋体" w:hAnsi="宋体" w:eastAsia="宋体" w:cs="宋体"/>
                <w:b w:val="0"/>
                <w:bCs w:val="0"/>
                <w:color w:val="auto"/>
                <w:sz w:val="24"/>
                <w:szCs w:val="24"/>
                <w:highlight w:val="none"/>
              </w:rPr>
              <w:t>投标文件中提供获奖证书、批复、颁奖单位颁</w:t>
            </w:r>
            <w:r>
              <w:rPr>
                <w:rFonts w:hint="eastAsia" w:ascii="宋体" w:hAnsi="宋体" w:eastAsia="宋体" w:cs="宋体"/>
                <w:b w:val="0"/>
                <w:bCs w:val="0"/>
                <w:color w:val="auto"/>
                <w:spacing w:val="-7"/>
                <w:sz w:val="24"/>
                <w:szCs w:val="24"/>
                <w:highlight w:val="none"/>
              </w:rPr>
              <w:t>奖文件、网上公示截图（具有其中之一即可</w:t>
            </w:r>
            <w:r>
              <w:rPr>
                <w:rFonts w:hint="eastAsia" w:ascii="宋体" w:hAnsi="宋体" w:eastAsia="宋体" w:cs="宋体"/>
                <w:b w:val="0"/>
                <w:bCs w:val="0"/>
                <w:color w:val="auto"/>
                <w:spacing w:val="-8"/>
                <w:sz w:val="24"/>
                <w:szCs w:val="24"/>
                <w:highlight w:val="none"/>
              </w:rPr>
              <w:t>）证明材料，</w:t>
            </w:r>
            <w:r>
              <w:rPr>
                <w:rFonts w:hint="eastAsia" w:ascii="宋体" w:hAnsi="宋体" w:eastAsia="宋体" w:cs="宋体"/>
                <w:b w:val="0"/>
                <w:bCs w:val="0"/>
                <w:color w:val="auto"/>
                <w:spacing w:val="-7"/>
                <w:sz w:val="24"/>
                <w:szCs w:val="24"/>
                <w:highlight w:val="none"/>
              </w:rPr>
              <w:t>以上材料提供扫描件，须能体现</w:t>
            </w:r>
            <w:r>
              <w:rPr>
                <w:rFonts w:hint="eastAsia" w:ascii="宋体" w:hAnsi="宋体" w:eastAsia="宋体" w:cs="宋体"/>
                <w:b w:val="0"/>
                <w:bCs w:val="0"/>
                <w:color w:val="auto"/>
                <w:spacing w:val="-7"/>
                <w:sz w:val="24"/>
                <w:szCs w:val="24"/>
                <w:highlight w:val="none"/>
                <w:lang w:val="en-US" w:eastAsia="zh-CN"/>
              </w:rPr>
              <w:t>人员</w:t>
            </w:r>
            <w:r>
              <w:rPr>
                <w:rFonts w:hint="eastAsia" w:ascii="宋体" w:hAnsi="宋体" w:eastAsia="宋体" w:cs="宋体"/>
                <w:b w:val="0"/>
                <w:bCs w:val="0"/>
                <w:color w:val="auto"/>
                <w:spacing w:val="-7"/>
                <w:sz w:val="24"/>
                <w:szCs w:val="24"/>
                <w:highlight w:val="none"/>
              </w:rPr>
              <w:t>名称</w:t>
            </w:r>
            <w:r>
              <w:rPr>
                <w:rFonts w:hint="eastAsia" w:ascii="宋体" w:hAnsi="宋体" w:eastAsia="宋体" w:cs="宋体"/>
                <w:b w:val="0"/>
                <w:bCs w:val="0"/>
                <w:color w:val="auto"/>
                <w:spacing w:val="-7"/>
                <w:sz w:val="24"/>
                <w:szCs w:val="24"/>
                <w:highlight w:val="none"/>
                <w:lang w:eastAsia="zh-CN"/>
              </w:rPr>
              <w:t>，</w:t>
            </w:r>
            <w:r>
              <w:rPr>
                <w:rFonts w:hint="eastAsia" w:ascii="宋体" w:hAnsi="宋体" w:eastAsia="宋体" w:cs="宋体"/>
                <w:b w:val="0"/>
                <w:bCs w:val="0"/>
                <w:color w:val="auto"/>
                <w:spacing w:val="-7"/>
                <w:sz w:val="24"/>
                <w:szCs w:val="24"/>
                <w:highlight w:val="none"/>
                <w:lang w:val="en-US" w:eastAsia="zh-CN"/>
              </w:rPr>
              <w:t>不体现不得分。②</w:t>
            </w:r>
            <w:r>
              <w:rPr>
                <w:rFonts w:hint="eastAsia" w:ascii="宋体" w:hAnsi="宋体" w:eastAsia="宋体" w:cs="宋体"/>
                <w:b w:val="0"/>
                <w:bCs w:val="0"/>
                <w:snapToGrid w:val="0"/>
                <w:color w:val="auto"/>
                <w:spacing w:val="-8"/>
                <w:kern w:val="0"/>
                <w:sz w:val="24"/>
                <w:szCs w:val="24"/>
                <w:highlight w:val="none"/>
                <w:lang w:val="en-US" w:eastAsia="en-US" w:bidi="ar-SA"/>
              </w:rPr>
              <w:t>“依法登记注册</w:t>
            </w:r>
            <w:r>
              <w:rPr>
                <w:rFonts w:hint="eastAsia" w:ascii="宋体" w:hAnsi="宋体" w:eastAsia="宋体" w:cs="宋体"/>
                <w:b w:val="0"/>
                <w:bCs w:val="0"/>
                <w:snapToGrid w:val="0"/>
                <w:color w:val="auto"/>
                <w:spacing w:val="-84"/>
                <w:kern w:val="0"/>
                <w:sz w:val="24"/>
                <w:szCs w:val="24"/>
                <w:highlight w:val="none"/>
                <w:lang w:val="en-US" w:eastAsia="en-US" w:bidi="ar-SA"/>
              </w:rPr>
              <w:t xml:space="preserve"> </w:t>
            </w:r>
            <w:r>
              <w:rPr>
                <w:rFonts w:hint="eastAsia" w:ascii="宋体" w:hAnsi="宋体" w:eastAsia="宋体" w:cs="宋体"/>
                <w:b w:val="0"/>
                <w:bCs w:val="0"/>
                <w:snapToGrid w:val="0"/>
                <w:color w:val="auto"/>
                <w:spacing w:val="-8"/>
                <w:kern w:val="0"/>
                <w:sz w:val="24"/>
                <w:szCs w:val="24"/>
                <w:highlight w:val="none"/>
                <w:lang w:val="en-US" w:eastAsia="en-US" w:bidi="ar-SA"/>
              </w:rPr>
              <w:t>”以全国社会组织信用公示平台网</w:t>
            </w:r>
            <w:r>
              <w:rPr>
                <w:rFonts w:hint="eastAsia" w:ascii="宋体" w:hAnsi="宋体" w:eastAsia="宋体" w:cs="宋体"/>
                <w:b w:val="0"/>
                <w:bCs w:val="0"/>
                <w:snapToGrid w:val="0"/>
                <w:color w:val="auto"/>
                <w:spacing w:val="-9"/>
                <w:kern w:val="0"/>
                <w:sz w:val="24"/>
                <w:szCs w:val="24"/>
                <w:highlight w:val="none"/>
                <w:lang w:val="en-US" w:eastAsia="en-US" w:bidi="ar-SA"/>
              </w:rPr>
              <w:t>站查询结果为准。民政部公布的“离岸社团</w:t>
            </w:r>
            <w:r>
              <w:rPr>
                <w:rFonts w:hint="eastAsia" w:ascii="宋体" w:hAnsi="宋体" w:eastAsia="宋体" w:cs="宋体"/>
                <w:b w:val="0"/>
                <w:bCs w:val="0"/>
                <w:snapToGrid w:val="0"/>
                <w:color w:val="auto"/>
                <w:spacing w:val="-82"/>
                <w:kern w:val="0"/>
                <w:sz w:val="24"/>
                <w:szCs w:val="24"/>
                <w:highlight w:val="none"/>
                <w:lang w:val="en-US" w:eastAsia="en-US" w:bidi="ar-SA"/>
              </w:rPr>
              <w:t xml:space="preserve"> </w:t>
            </w:r>
            <w:r>
              <w:rPr>
                <w:rFonts w:hint="eastAsia" w:ascii="宋体" w:hAnsi="宋体" w:eastAsia="宋体" w:cs="宋体"/>
                <w:b w:val="0"/>
                <w:bCs w:val="0"/>
                <w:snapToGrid w:val="0"/>
                <w:color w:val="auto"/>
                <w:spacing w:val="-9"/>
                <w:kern w:val="0"/>
                <w:sz w:val="24"/>
                <w:szCs w:val="24"/>
                <w:highlight w:val="none"/>
                <w:lang w:val="en-US" w:eastAsia="en-US" w:bidi="ar-SA"/>
              </w:rPr>
              <w:t>”“山寨社团</w:t>
            </w:r>
            <w:r>
              <w:rPr>
                <w:rFonts w:hint="eastAsia" w:ascii="宋体" w:hAnsi="宋体" w:eastAsia="宋体" w:cs="宋体"/>
                <w:b w:val="0"/>
                <w:bCs w:val="0"/>
                <w:snapToGrid w:val="0"/>
                <w:color w:val="auto"/>
                <w:spacing w:val="-89"/>
                <w:kern w:val="0"/>
                <w:sz w:val="24"/>
                <w:szCs w:val="24"/>
                <w:highlight w:val="none"/>
                <w:lang w:val="en-US" w:eastAsia="en-US" w:bidi="ar-SA"/>
              </w:rPr>
              <w:t xml:space="preserve"> </w:t>
            </w:r>
            <w:r>
              <w:rPr>
                <w:rFonts w:hint="eastAsia" w:ascii="宋体" w:hAnsi="宋体" w:eastAsia="宋体" w:cs="宋体"/>
                <w:b w:val="0"/>
                <w:bCs w:val="0"/>
                <w:snapToGrid w:val="0"/>
                <w:color w:val="auto"/>
                <w:spacing w:val="-9"/>
                <w:kern w:val="0"/>
                <w:sz w:val="24"/>
                <w:szCs w:val="24"/>
                <w:highlight w:val="none"/>
                <w:lang w:val="en-US" w:eastAsia="en-US" w:bidi="ar-SA"/>
              </w:rPr>
              <w:t>”</w:t>
            </w:r>
            <w:r>
              <w:rPr>
                <w:rFonts w:hint="eastAsia" w:ascii="宋体" w:hAnsi="宋体" w:eastAsia="宋体" w:cs="宋体"/>
                <w:b w:val="0"/>
                <w:bCs w:val="0"/>
                <w:snapToGrid w:val="0"/>
                <w:color w:val="auto"/>
                <w:spacing w:val="-6"/>
                <w:kern w:val="0"/>
                <w:sz w:val="24"/>
                <w:szCs w:val="24"/>
                <w:highlight w:val="none"/>
                <w:lang w:val="en-US" w:eastAsia="en-US" w:bidi="ar-SA"/>
              </w:rPr>
              <w:t>或全国社会组织信用信息公示平台公示的“涉</w:t>
            </w:r>
            <w:r>
              <w:rPr>
                <w:rFonts w:hint="eastAsia" w:ascii="宋体" w:hAnsi="宋体" w:eastAsia="宋体" w:cs="宋体"/>
                <w:b w:val="0"/>
                <w:bCs w:val="0"/>
                <w:snapToGrid w:val="0"/>
                <w:color w:val="auto"/>
                <w:spacing w:val="-7"/>
                <w:kern w:val="0"/>
                <w:sz w:val="24"/>
                <w:szCs w:val="24"/>
                <w:highlight w:val="none"/>
                <w:lang w:val="en-US" w:eastAsia="en-US" w:bidi="ar-SA"/>
              </w:rPr>
              <w:t>嫌非法社会组织”颁发的荣誉、奖励均无效。投标文件中</w:t>
            </w:r>
            <w:r>
              <w:rPr>
                <w:rFonts w:hint="eastAsia" w:ascii="宋体" w:hAnsi="宋体" w:eastAsia="宋体" w:cs="宋体"/>
                <w:b w:val="0"/>
                <w:bCs w:val="0"/>
                <w:snapToGrid w:val="0"/>
                <w:color w:val="auto"/>
                <w:spacing w:val="-8"/>
                <w:kern w:val="0"/>
                <w:sz w:val="24"/>
                <w:szCs w:val="24"/>
                <w:highlight w:val="none"/>
                <w:lang w:val="en-US" w:eastAsia="en-US" w:bidi="ar-SA"/>
              </w:rPr>
              <w:t>须提供该协</w:t>
            </w:r>
            <w:r>
              <w:rPr>
                <w:rFonts w:hint="eastAsia" w:ascii="宋体" w:hAnsi="宋体" w:eastAsia="宋体" w:cs="宋体"/>
                <w:b w:val="0"/>
                <w:bCs w:val="0"/>
                <w:snapToGrid w:val="0"/>
                <w:color w:val="auto"/>
                <w:spacing w:val="-9"/>
                <w:kern w:val="0"/>
                <w:sz w:val="24"/>
                <w:szCs w:val="24"/>
                <w:highlight w:val="none"/>
                <w:lang w:val="en-US" w:eastAsia="en-US" w:bidi="ar-SA"/>
              </w:rPr>
              <w:t>会（学会）在全国社会组织信用信息公示平台网站查询截</w:t>
            </w:r>
            <w:r>
              <w:rPr>
                <w:rFonts w:hint="eastAsia" w:ascii="宋体" w:hAnsi="宋体" w:eastAsia="宋体" w:cs="宋体"/>
                <w:b w:val="0"/>
                <w:bCs w:val="0"/>
                <w:snapToGrid w:val="0"/>
                <w:color w:val="auto"/>
                <w:spacing w:val="-10"/>
                <w:kern w:val="0"/>
                <w:sz w:val="24"/>
                <w:szCs w:val="24"/>
                <w:highlight w:val="none"/>
                <w:lang w:val="en-US" w:eastAsia="en-US" w:bidi="ar-SA"/>
              </w:rPr>
              <w:t>图。</w:t>
            </w:r>
          </w:p>
          <w:p w14:paraId="74EFBB31">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zh-CN" w:eastAsia="zh-CN"/>
              </w:rPr>
            </w:pPr>
            <w:r>
              <w:rPr>
                <w:rFonts w:hint="eastAsia" w:ascii="宋体" w:hAnsi="宋体" w:eastAsia="宋体" w:cs="宋体"/>
                <w:b/>
                <w:bCs/>
                <w:color w:val="auto"/>
                <w:spacing w:val="-3"/>
                <w:sz w:val="24"/>
                <w:szCs w:val="24"/>
                <w:highlight w:val="none"/>
                <w:lang w:val="zh-CN" w:eastAsia="zh-CN"/>
              </w:rPr>
              <w:t>2.食品安全总监1人（本项满分</w:t>
            </w:r>
            <w:r>
              <w:rPr>
                <w:rFonts w:hint="eastAsia" w:ascii="宋体" w:hAnsi="宋体" w:eastAsia="宋体" w:cs="宋体"/>
                <w:b/>
                <w:bCs/>
                <w:color w:val="auto"/>
                <w:spacing w:val="-3"/>
                <w:sz w:val="24"/>
                <w:szCs w:val="24"/>
                <w:highlight w:val="none"/>
                <w:lang w:val="en-US" w:eastAsia="zh-CN"/>
              </w:rPr>
              <w:t>3</w:t>
            </w:r>
            <w:r>
              <w:rPr>
                <w:rFonts w:hint="eastAsia" w:ascii="宋体" w:hAnsi="宋体" w:eastAsia="宋体" w:cs="宋体"/>
                <w:b/>
                <w:bCs/>
                <w:color w:val="auto"/>
                <w:spacing w:val="-3"/>
                <w:sz w:val="24"/>
                <w:szCs w:val="24"/>
                <w:highlight w:val="none"/>
                <w:lang w:val="zh-CN" w:eastAsia="zh-CN"/>
              </w:rPr>
              <w:t>分）</w:t>
            </w:r>
          </w:p>
          <w:p w14:paraId="74F18E8E">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①学历：具有本科及以上学历的得2分；专科学历的得1分。</w:t>
            </w:r>
          </w:p>
          <w:p w14:paraId="2F6E2CEC">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注：学历证明材料详见“1-5评审项合注：（2）学历证明材料”要求。</w:t>
            </w:r>
          </w:p>
          <w:p w14:paraId="6A614F5E">
            <w:pPr>
              <w:pStyle w:val="7"/>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color w:val="auto"/>
                <w:spacing w:val="-8"/>
                <w:sz w:val="24"/>
                <w:szCs w:val="24"/>
                <w:highlight w:val="none"/>
              </w:rPr>
            </w:pPr>
            <w:r>
              <w:rPr>
                <w:rFonts w:hint="eastAsia" w:ascii="宋体" w:hAnsi="宋体" w:eastAsia="宋体" w:cs="宋体"/>
                <w:b w:val="0"/>
                <w:bCs w:val="0"/>
                <w:color w:val="auto"/>
                <w:spacing w:val="-8"/>
                <w:sz w:val="24"/>
                <w:szCs w:val="24"/>
                <w:highlight w:val="none"/>
                <w:lang w:val="en-US" w:eastAsia="en-US"/>
              </w:rPr>
              <w:t>②具有政府部门或国内依法登记注册的协会（学会）颁发的食品安全类证书（或培训合格证）或两库一平台颁发的食品安全类证书（或培训合格证）证书的，得1分。</w:t>
            </w:r>
          </w:p>
          <w:p w14:paraId="033FB8A9">
            <w:pPr>
              <w:keepNext w:val="0"/>
              <w:keepLines w:val="0"/>
              <w:pageBreakBefore w:val="0"/>
              <w:widowControl/>
              <w:numPr>
                <w:ilvl w:val="0"/>
                <w:numId w:val="0"/>
              </w:numPr>
              <w:wordWrap/>
              <w:overflowPunct/>
              <w:topLinePunct w:val="0"/>
              <w:autoSpaceDE/>
              <w:autoSpaceDN/>
              <w:bidi w:val="0"/>
              <w:spacing w:before="0" w:line="400" w:lineRule="exact"/>
              <w:ind w:left="0" w:right="0"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snapToGrid w:val="0"/>
                <w:color w:val="auto"/>
                <w:spacing w:val="-3"/>
                <w:kern w:val="0"/>
                <w:sz w:val="24"/>
                <w:szCs w:val="24"/>
                <w:highlight w:val="none"/>
                <w:lang w:val="en-US" w:eastAsia="zh-CN" w:bidi="ar-SA"/>
              </w:rPr>
              <w:t>注：提供证书扫描件。如果提供国内依法登记注册的协会（学会）所颁发的证书，投标文件中还须另外提供该协会（学会）在全国社会组织信用信息公示平台查询结果截图，否则不予认可。</w:t>
            </w:r>
          </w:p>
          <w:p w14:paraId="676FE47E">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zh-CN" w:eastAsia="zh-CN"/>
              </w:rPr>
            </w:pPr>
            <w:r>
              <w:rPr>
                <w:rFonts w:hint="eastAsia" w:ascii="宋体" w:hAnsi="宋体" w:eastAsia="宋体" w:cs="宋体"/>
                <w:b/>
                <w:bCs/>
                <w:color w:val="auto"/>
                <w:spacing w:val="-3"/>
                <w:sz w:val="24"/>
                <w:szCs w:val="24"/>
                <w:highlight w:val="none"/>
                <w:lang w:val="en-US" w:eastAsia="zh-CN"/>
              </w:rPr>
              <w:t>3</w:t>
            </w:r>
            <w:r>
              <w:rPr>
                <w:rFonts w:hint="eastAsia" w:ascii="宋体" w:hAnsi="宋体" w:eastAsia="宋体" w:cs="宋体"/>
                <w:b/>
                <w:bCs/>
                <w:color w:val="auto"/>
                <w:spacing w:val="-3"/>
                <w:sz w:val="24"/>
                <w:szCs w:val="24"/>
                <w:highlight w:val="none"/>
                <w:lang w:val="zh-CN" w:eastAsia="zh-CN"/>
              </w:rPr>
              <w:t>.厨师长（1人）（本项满分</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lang w:val="zh-CN" w:eastAsia="zh-CN"/>
              </w:rPr>
              <w:t>分）</w:t>
            </w:r>
          </w:p>
          <w:p w14:paraId="2F7ADF70">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（1）学历：具有专科及以上学历的得 2 分 。</w:t>
            </w:r>
          </w:p>
          <w:p w14:paraId="796B6043">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left"/>
              <w:textAlignment w:val="baseline"/>
              <w:rPr>
                <w:rFonts w:hint="eastAsia" w:ascii="宋体" w:hAnsi="宋体" w:eastAsia="宋体" w:cs="宋体"/>
                <w:b w:val="0"/>
                <w:bCs w:val="0"/>
                <w:snapToGrid w:val="0"/>
                <w:color w:val="auto"/>
                <w:spacing w:val="-3"/>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注：学历证明材料详见“1-5评审项合注：（2）学历证明材料”要求。</w:t>
            </w:r>
          </w:p>
          <w:p w14:paraId="2512AA87">
            <w:pPr>
              <w:pStyle w:val="18"/>
              <w:keepNext w:val="0"/>
              <w:keepLines w:val="0"/>
              <w:pageBreakBefore w:val="0"/>
              <w:widowControl/>
              <w:numPr>
                <w:ilvl w:val="0"/>
                <w:numId w:val="1"/>
              </w:numPr>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证书</w:t>
            </w:r>
          </w:p>
          <w:p w14:paraId="044B8166">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①具有一级中式烹调师证书的得1分。</w:t>
            </w:r>
          </w:p>
          <w:p w14:paraId="5344B129">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②具有一级中式面点师证书的得1分。</w:t>
            </w:r>
          </w:p>
          <w:p w14:paraId="774A579F">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zh-CN" w:eastAsia="zh-CN"/>
              </w:rPr>
            </w:pPr>
            <w:r>
              <w:rPr>
                <w:rFonts w:hint="eastAsia" w:ascii="宋体" w:hAnsi="宋体" w:eastAsia="宋体" w:cs="宋体"/>
                <w:b w:val="0"/>
                <w:bCs w:val="0"/>
                <w:color w:val="auto"/>
                <w:spacing w:val="-3"/>
                <w:sz w:val="24"/>
                <w:szCs w:val="24"/>
                <w:highlight w:val="none"/>
                <w:lang w:val="en-US" w:eastAsia="zh-CN"/>
              </w:rPr>
              <w:t>③具有三级及以上营养配餐师（员）或三级及以上健康管理师或三级及以上公共营养师证书的</w:t>
            </w:r>
            <w:r>
              <w:rPr>
                <w:rFonts w:hint="eastAsia" w:ascii="宋体" w:hAnsi="宋体" w:eastAsia="宋体" w:cs="宋体"/>
                <w:b w:val="0"/>
                <w:bCs w:val="0"/>
                <w:color w:val="auto"/>
                <w:spacing w:val="-3"/>
                <w:sz w:val="24"/>
                <w:szCs w:val="24"/>
                <w:highlight w:val="none"/>
                <w:lang w:val="zh-CN" w:eastAsia="zh-CN"/>
              </w:rPr>
              <w:t xml:space="preserve">，得 </w:t>
            </w:r>
            <w:r>
              <w:rPr>
                <w:rFonts w:hint="eastAsia" w:ascii="宋体" w:hAnsi="宋体" w:eastAsia="宋体" w:cs="宋体"/>
                <w:b w:val="0"/>
                <w:bCs w:val="0"/>
                <w:color w:val="auto"/>
                <w:spacing w:val="-3"/>
                <w:sz w:val="24"/>
                <w:szCs w:val="24"/>
                <w:highlight w:val="none"/>
                <w:lang w:val="en-US" w:eastAsia="zh-CN"/>
              </w:rPr>
              <w:t>1</w:t>
            </w:r>
            <w:r>
              <w:rPr>
                <w:rFonts w:hint="eastAsia" w:ascii="宋体" w:hAnsi="宋体" w:eastAsia="宋体" w:cs="宋体"/>
                <w:b w:val="0"/>
                <w:bCs w:val="0"/>
                <w:color w:val="auto"/>
                <w:spacing w:val="-3"/>
                <w:sz w:val="24"/>
                <w:szCs w:val="24"/>
                <w:highlight w:val="none"/>
                <w:lang w:val="zh-CN" w:eastAsia="zh-CN"/>
              </w:rPr>
              <w:t xml:space="preserve"> 分。</w:t>
            </w:r>
          </w:p>
          <w:p w14:paraId="14FE6432">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注：投标文件中提供证书扫描件，须同时附 “技能人才评价证书全国联网查询系统”网站查询截图，否则不予认可。</w:t>
            </w:r>
          </w:p>
          <w:p w14:paraId="0DE31B46">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4.面点师</w:t>
            </w:r>
            <w:r>
              <w:rPr>
                <w:rFonts w:hint="eastAsia" w:ascii="宋体" w:hAnsi="宋体" w:eastAsia="宋体" w:cs="宋体"/>
                <w:b/>
                <w:bCs/>
                <w:color w:val="auto"/>
                <w:spacing w:val="-3"/>
                <w:sz w:val="24"/>
                <w:szCs w:val="24"/>
                <w:highlight w:val="none"/>
                <w:lang w:val="zh-CN" w:eastAsia="zh-CN"/>
              </w:rPr>
              <w:t>（1人）（本项满分</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lang w:val="zh-CN" w:eastAsia="zh-CN"/>
              </w:rPr>
              <w:t>分）</w:t>
            </w:r>
          </w:p>
          <w:p w14:paraId="68611D79">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（1）证书</w:t>
            </w:r>
          </w:p>
          <w:p w14:paraId="065FF140">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①具有一级中式面点师证书的得1分。</w:t>
            </w:r>
          </w:p>
          <w:p w14:paraId="65DD1B29">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②具有一级西式面点师证书的得1分。</w:t>
            </w:r>
          </w:p>
          <w:p w14:paraId="2DFA8D57">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zh-CN" w:eastAsia="zh-CN"/>
              </w:rPr>
            </w:pPr>
            <w:r>
              <w:rPr>
                <w:rFonts w:hint="eastAsia" w:ascii="宋体" w:hAnsi="宋体" w:eastAsia="宋体" w:cs="宋体"/>
                <w:b w:val="0"/>
                <w:bCs w:val="0"/>
                <w:color w:val="auto"/>
                <w:spacing w:val="-3"/>
                <w:sz w:val="24"/>
                <w:szCs w:val="24"/>
                <w:highlight w:val="none"/>
                <w:lang w:val="en-US" w:eastAsia="zh-CN"/>
              </w:rPr>
              <w:t>③具有三级及以上营养配餐师（员）或三级及以上健康管理师或三级及以上公共营养师证书的</w:t>
            </w:r>
            <w:r>
              <w:rPr>
                <w:rFonts w:hint="eastAsia" w:ascii="宋体" w:hAnsi="宋体" w:eastAsia="宋体" w:cs="宋体"/>
                <w:b w:val="0"/>
                <w:bCs w:val="0"/>
                <w:color w:val="auto"/>
                <w:spacing w:val="-3"/>
                <w:sz w:val="24"/>
                <w:szCs w:val="24"/>
                <w:highlight w:val="none"/>
                <w:lang w:val="zh-CN" w:eastAsia="zh-CN"/>
              </w:rPr>
              <w:t xml:space="preserve">，得 </w:t>
            </w:r>
            <w:r>
              <w:rPr>
                <w:rFonts w:hint="eastAsia" w:ascii="宋体" w:hAnsi="宋体" w:eastAsia="宋体" w:cs="宋体"/>
                <w:b w:val="0"/>
                <w:bCs w:val="0"/>
                <w:color w:val="auto"/>
                <w:spacing w:val="-3"/>
                <w:sz w:val="24"/>
                <w:szCs w:val="24"/>
                <w:highlight w:val="none"/>
                <w:lang w:val="en-US" w:eastAsia="zh-CN"/>
              </w:rPr>
              <w:t>1</w:t>
            </w:r>
            <w:r>
              <w:rPr>
                <w:rFonts w:hint="eastAsia" w:ascii="宋体" w:hAnsi="宋体" w:eastAsia="宋体" w:cs="宋体"/>
                <w:b w:val="0"/>
                <w:bCs w:val="0"/>
                <w:color w:val="auto"/>
                <w:spacing w:val="-3"/>
                <w:sz w:val="24"/>
                <w:szCs w:val="24"/>
                <w:highlight w:val="none"/>
                <w:lang w:val="zh-CN" w:eastAsia="zh-CN"/>
              </w:rPr>
              <w:t xml:space="preserve"> 分。</w:t>
            </w:r>
          </w:p>
          <w:p w14:paraId="01863798">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注：投标文件中提供证书扫描件，须同时附 “技能人才评价证书全国联网查询系统”网站查询截图，否则不予认可。</w:t>
            </w:r>
          </w:p>
          <w:p w14:paraId="2F8932C8">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（2）具有政府部门或国内依法登记注册的协会（学会）颁发的食品安全类证书（或培训合格证）或两库一平台颁发的食品食品安全类证书（或培训合格证）证书的，得1分。</w:t>
            </w:r>
          </w:p>
          <w:p w14:paraId="6C0F610B">
            <w:pPr>
              <w:pStyle w:val="18"/>
              <w:keepNext w:val="0"/>
              <w:keepLines w:val="0"/>
              <w:pageBreakBefore w:val="0"/>
              <w:widowControl/>
              <w:numPr>
                <w:ilvl w:val="-1"/>
                <w:numId w:val="0"/>
              </w:numPr>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注：提供证书扫描件。如果提供国内依法登记注册的协会（学会）所颁发的证书，投标文件中还须另外提供该协会（学会）在全国社会组织信用信息公示平台查询结果截图，否则不予认可。</w:t>
            </w:r>
          </w:p>
          <w:p w14:paraId="62F9F3D0">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zh-CN" w:eastAsia="zh-CN"/>
              </w:rPr>
            </w:pP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lang w:val="zh-CN" w:eastAsia="zh-CN"/>
              </w:rPr>
              <w:t>.</w:t>
            </w:r>
            <w:r>
              <w:rPr>
                <w:rFonts w:hint="eastAsia" w:ascii="宋体" w:hAnsi="宋体" w:eastAsia="宋体" w:cs="宋体"/>
                <w:b/>
                <w:bCs/>
                <w:color w:val="auto"/>
                <w:spacing w:val="-3"/>
                <w:sz w:val="24"/>
                <w:szCs w:val="24"/>
                <w:highlight w:val="none"/>
                <w:lang w:val="en-US" w:eastAsia="zh-CN"/>
              </w:rPr>
              <w:t>食品安全管理员</w:t>
            </w:r>
            <w:r>
              <w:rPr>
                <w:rFonts w:hint="eastAsia" w:ascii="宋体" w:hAnsi="宋体" w:eastAsia="宋体" w:cs="宋体"/>
                <w:b/>
                <w:bCs/>
                <w:color w:val="auto"/>
                <w:spacing w:val="-3"/>
                <w:sz w:val="24"/>
                <w:szCs w:val="24"/>
                <w:highlight w:val="none"/>
                <w:lang w:val="zh-CN" w:eastAsia="zh-CN"/>
              </w:rPr>
              <w:t>（1名）（本项满分</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lang w:val="zh-CN" w:eastAsia="zh-CN"/>
              </w:rPr>
              <w:t>分）</w:t>
            </w:r>
          </w:p>
          <w:p w14:paraId="723482D7">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（1）学历：具有专科及以上学历的得1分。</w:t>
            </w:r>
          </w:p>
          <w:p w14:paraId="4EAAEF2F">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（2）证书：</w:t>
            </w:r>
          </w:p>
          <w:p w14:paraId="02F8567B">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 xml:space="preserve">①具有三级及以上农产品食品检验员或三级及以上食品检验工或三级及以上粮油质量检验员或三级及以上农产品质量安全检测员的，得1分。 </w:t>
            </w:r>
          </w:p>
          <w:p w14:paraId="1EA5120E">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②具有三级及以上营养配餐师（员）或三级及以上健康管理师或三级及以上公共营养师证书的，得 1 分。</w:t>
            </w:r>
          </w:p>
          <w:p w14:paraId="64A90CE6">
            <w:pPr>
              <w:keepNext w:val="0"/>
              <w:keepLines w:val="0"/>
              <w:pageBreakBefore w:val="0"/>
              <w:wordWrap/>
              <w:overflowPunct/>
              <w:topLinePunct w:val="0"/>
              <w:autoSpaceDE/>
              <w:autoSpaceDN/>
              <w:bidi w:val="0"/>
              <w:spacing w:line="40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b/>
                <w:bCs/>
                <w:snapToGrid w:val="0"/>
                <w:color w:val="auto"/>
                <w:spacing w:val="-3"/>
                <w:kern w:val="0"/>
                <w:sz w:val="24"/>
                <w:szCs w:val="24"/>
                <w:highlight w:val="none"/>
                <w:lang w:val="en-US" w:eastAsia="zh-CN" w:bidi="ar-SA"/>
              </w:rPr>
              <w:t>注：投标文件中提供证书扫描件，须同时附 “技能人才评价证书全国联网查询系统”网站查询截图，否则不予认可。</w:t>
            </w:r>
          </w:p>
          <w:p w14:paraId="06944AF4">
            <w:pPr>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p>
          <w:p w14:paraId="209468F3">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zh-CN" w:eastAsia="zh-CN"/>
              </w:rPr>
            </w:pPr>
            <w:r>
              <w:rPr>
                <w:rFonts w:hint="eastAsia" w:ascii="宋体" w:hAnsi="宋体" w:eastAsia="宋体" w:cs="宋体"/>
                <w:b/>
                <w:bCs/>
                <w:color w:val="auto"/>
                <w:spacing w:val="-3"/>
                <w:sz w:val="24"/>
                <w:szCs w:val="24"/>
                <w:highlight w:val="none"/>
                <w:lang w:val="en-US" w:eastAsia="zh-CN"/>
              </w:rPr>
              <w:t>1-5评审项合</w:t>
            </w:r>
            <w:r>
              <w:rPr>
                <w:rFonts w:hint="eastAsia" w:ascii="宋体" w:hAnsi="宋体" w:eastAsia="宋体" w:cs="宋体"/>
                <w:b/>
                <w:bCs/>
                <w:color w:val="auto"/>
                <w:spacing w:val="-3"/>
                <w:sz w:val="24"/>
                <w:szCs w:val="24"/>
                <w:highlight w:val="none"/>
                <w:lang w:val="zh-CN" w:eastAsia="zh-CN"/>
              </w:rPr>
              <w:t xml:space="preserve">注： </w:t>
            </w:r>
          </w:p>
          <w:p w14:paraId="394AE7DE">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zh-CN" w:eastAsia="zh-CN"/>
              </w:rPr>
            </w:pPr>
            <w:r>
              <w:rPr>
                <w:rFonts w:hint="eastAsia" w:ascii="宋体" w:hAnsi="宋体" w:eastAsia="宋体" w:cs="宋体"/>
                <w:b w:val="0"/>
                <w:bCs w:val="0"/>
                <w:color w:val="auto"/>
                <w:spacing w:val="-3"/>
                <w:sz w:val="24"/>
                <w:szCs w:val="24"/>
                <w:highlight w:val="none"/>
                <w:lang w:val="zh-CN" w:eastAsia="zh-CN"/>
              </w:rPr>
              <w:t>（</w:t>
            </w:r>
            <w:r>
              <w:rPr>
                <w:rFonts w:hint="eastAsia" w:ascii="宋体" w:hAnsi="宋体" w:eastAsia="宋体" w:cs="宋体"/>
                <w:b w:val="0"/>
                <w:bCs w:val="0"/>
                <w:color w:val="auto"/>
                <w:spacing w:val="-3"/>
                <w:sz w:val="24"/>
                <w:szCs w:val="24"/>
                <w:highlight w:val="none"/>
                <w:lang w:val="en-US" w:eastAsia="zh-CN"/>
              </w:rPr>
              <w:t>1</w:t>
            </w:r>
            <w:r>
              <w:rPr>
                <w:rFonts w:hint="eastAsia" w:ascii="宋体" w:hAnsi="宋体" w:eastAsia="宋体" w:cs="宋体"/>
                <w:b w:val="0"/>
                <w:bCs w:val="0"/>
                <w:color w:val="auto"/>
                <w:spacing w:val="-3"/>
                <w:sz w:val="24"/>
                <w:szCs w:val="24"/>
                <w:highlight w:val="none"/>
                <w:lang w:val="zh-CN" w:eastAsia="zh-CN"/>
              </w:rPr>
              <w:t>）</w:t>
            </w:r>
            <w:r>
              <w:rPr>
                <w:rFonts w:hint="eastAsia" w:ascii="宋体" w:hAnsi="宋体" w:eastAsia="宋体" w:cs="宋体"/>
                <w:b w:val="0"/>
                <w:bCs w:val="0"/>
                <w:color w:val="auto"/>
                <w:spacing w:val="-3"/>
                <w:sz w:val="24"/>
                <w:szCs w:val="24"/>
                <w:highlight w:val="none"/>
                <w:lang w:val="en-US" w:eastAsia="zh-CN"/>
              </w:rPr>
              <w:t>现场</w:t>
            </w:r>
            <w:r>
              <w:rPr>
                <w:rFonts w:hint="eastAsia" w:ascii="宋体" w:hAnsi="宋体" w:eastAsia="宋体" w:cs="宋体"/>
                <w:b w:val="0"/>
                <w:bCs w:val="0"/>
                <w:color w:val="auto"/>
                <w:spacing w:val="-3"/>
                <w:sz w:val="24"/>
                <w:szCs w:val="24"/>
                <w:highlight w:val="none"/>
                <w:lang w:val="zh-CN" w:eastAsia="zh-CN"/>
              </w:rPr>
              <w:t>项目经理、</w:t>
            </w:r>
            <w:r>
              <w:rPr>
                <w:rFonts w:hint="eastAsia" w:ascii="宋体" w:hAnsi="宋体" w:eastAsia="宋体" w:cs="宋体"/>
                <w:b w:val="0"/>
                <w:bCs w:val="0"/>
                <w:color w:val="auto"/>
                <w:spacing w:val="-3"/>
                <w:sz w:val="24"/>
                <w:szCs w:val="24"/>
                <w:highlight w:val="none"/>
                <w:lang w:val="en-US" w:eastAsia="zh-CN"/>
              </w:rPr>
              <w:t>食品安全总监、</w:t>
            </w:r>
            <w:r>
              <w:rPr>
                <w:rFonts w:hint="eastAsia" w:ascii="宋体" w:hAnsi="宋体" w:eastAsia="宋体" w:cs="宋体"/>
                <w:b w:val="0"/>
                <w:bCs w:val="0"/>
                <w:color w:val="auto"/>
                <w:spacing w:val="-3"/>
                <w:sz w:val="24"/>
                <w:szCs w:val="24"/>
                <w:highlight w:val="none"/>
                <w:lang w:val="zh-CN" w:eastAsia="zh-CN"/>
              </w:rPr>
              <w:t>厨师长、</w:t>
            </w:r>
            <w:r>
              <w:rPr>
                <w:rFonts w:hint="eastAsia" w:ascii="宋体" w:hAnsi="宋体" w:eastAsia="宋体" w:cs="宋体"/>
                <w:b w:val="0"/>
                <w:bCs w:val="0"/>
                <w:color w:val="auto"/>
                <w:spacing w:val="-3"/>
                <w:sz w:val="24"/>
                <w:szCs w:val="24"/>
                <w:highlight w:val="none"/>
                <w:lang w:val="en-US" w:eastAsia="zh-CN"/>
              </w:rPr>
              <w:t>面点师、食品安全管理员</w:t>
            </w:r>
            <w:r>
              <w:rPr>
                <w:rFonts w:hint="eastAsia" w:ascii="宋体" w:hAnsi="宋体" w:eastAsia="宋体" w:cs="宋体"/>
                <w:b w:val="0"/>
                <w:bCs w:val="0"/>
                <w:color w:val="auto"/>
                <w:spacing w:val="-3"/>
                <w:sz w:val="24"/>
                <w:szCs w:val="24"/>
                <w:highlight w:val="none"/>
                <w:lang w:val="zh-CN" w:eastAsia="zh-CN"/>
              </w:rPr>
              <w:t>须由不同人员担任。</w:t>
            </w:r>
          </w:p>
          <w:p w14:paraId="153CA2F0">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zh-CN" w:eastAsia="zh-CN"/>
              </w:rPr>
              <w:t>（</w:t>
            </w:r>
            <w:r>
              <w:rPr>
                <w:rFonts w:hint="eastAsia" w:ascii="宋体" w:hAnsi="宋体" w:eastAsia="宋体" w:cs="宋体"/>
                <w:b w:val="0"/>
                <w:bCs w:val="0"/>
                <w:color w:val="auto"/>
                <w:spacing w:val="-3"/>
                <w:sz w:val="24"/>
                <w:szCs w:val="24"/>
                <w:highlight w:val="none"/>
                <w:lang w:val="en-US" w:eastAsia="zh-CN"/>
              </w:rPr>
              <w:t>2</w:t>
            </w:r>
            <w:r>
              <w:rPr>
                <w:rFonts w:hint="eastAsia" w:ascii="宋体" w:hAnsi="宋体" w:eastAsia="宋体" w:cs="宋体"/>
                <w:b w:val="0"/>
                <w:bCs w:val="0"/>
                <w:color w:val="auto"/>
                <w:spacing w:val="-3"/>
                <w:sz w:val="24"/>
                <w:szCs w:val="24"/>
                <w:highlight w:val="none"/>
                <w:lang w:val="zh-CN" w:eastAsia="zh-CN"/>
              </w:rPr>
              <w:t>）</w:t>
            </w:r>
            <w:r>
              <w:rPr>
                <w:rFonts w:hint="eastAsia" w:ascii="宋体" w:hAnsi="宋体" w:eastAsia="宋体" w:cs="宋体"/>
                <w:b w:val="0"/>
                <w:bCs w:val="0"/>
                <w:color w:val="auto"/>
                <w:spacing w:val="-3"/>
                <w:sz w:val="24"/>
                <w:szCs w:val="24"/>
                <w:highlight w:val="none"/>
                <w:lang w:val="en-US" w:eastAsia="zh-CN"/>
              </w:rPr>
              <w:t>学历证明材料：学历投标文件中须提供毕业证书扫描件或提供中国高等教育学生信息网（学信网）查询截图，投标人对提供的材料真实性负责，中标后招标人有权要求提供原件核查。</w:t>
            </w:r>
          </w:p>
          <w:p w14:paraId="3E0EF013">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（3）1-5评审项的人员社保要求：</w:t>
            </w:r>
          </w:p>
          <w:p w14:paraId="76F63556">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投标文件中提供投标人为现场</w:t>
            </w:r>
            <w:r>
              <w:rPr>
                <w:rFonts w:hint="eastAsia" w:ascii="宋体" w:hAnsi="宋体" w:eastAsia="宋体" w:cs="宋体"/>
                <w:b w:val="0"/>
                <w:bCs w:val="0"/>
                <w:color w:val="auto"/>
                <w:spacing w:val="-3"/>
                <w:sz w:val="24"/>
                <w:szCs w:val="24"/>
                <w:highlight w:val="none"/>
                <w:lang w:val="zh-CN" w:eastAsia="zh-CN"/>
              </w:rPr>
              <w:t>项目经理、</w:t>
            </w:r>
            <w:r>
              <w:rPr>
                <w:rFonts w:hint="eastAsia" w:ascii="宋体" w:hAnsi="宋体" w:eastAsia="宋体" w:cs="宋体"/>
                <w:b w:val="0"/>
                <w:bCs w:val="0"/>
                <w:color w:val="auto"/>
                <w:spacing w:val="-3"/>
                <w:sz w:val="24"/>
                <w:szCs w:val="24"/>
                <w:highlight w:val="none"/>
                <w:lang w:val="en-US" w:eastAsia="zh-CN"/>
              </w:rPr>
              <w:t>食品安全总监、</w:t>
            </w:r>
            <w:r>
              <w:rPr>
                <w:rFonts w:hint="eastAsia" w:ascii="宋体" w:hAnsi="宋体" w:eastAsia="宋体" w:cs="宋体"/>
                <w:b w:val="0"/>
                <w:bCs w:val="0"/>
                <w:color w:val="auto"/>
                <w:spacing w:val="-3"/>
                <w:sz w:val="24"/>
                <w:szCs w:val="24"/>
                <w:highlight w:val="none"/>
                <w:lang w:val="zh-CN" w:eastAsia="zh-CN"/>
              </w:rPr>
              <w:t>厨师长、</w:t>
            </w:r>
            <w:r>
              <w:rPr>
                <w:rFonts w:hint="eastAsia" w:ascii="宋体" w:hAnsi="宋体" w:eastAsia="宋体" w:cs="宋体"/>
                <w:b w:val="0"/>
                <w:bCs w:val="0"/>
                <w:color w:val="auto"/>
                <w:spacing w:val="-3"/>
                <w:sz w:val="24"/>
                <w:szCs w:val="24"/>
                <w:highlight w:val="none"/>
                <w:lang w:val="en-US" w:eastAsia="zh-CN"/>
              </w:rPr>
              <w:t>面点师、食品安全管理员缴纳的近 3 个月内任意 1 个月的社保证明材料，社保证明材料形式要求详见投标人须知前附表。</w:t>
            </w:r>
          </w:p>
          <w:p w14:paraId="456F3A80">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bCs/>
                <w:color w:val="auto"/>
                <w:spacing w:val="-3"/>
                <w:sz w:val="24"/>
                <w:szCs w:val="24"/>
                <w:highlight w:val="none"/>
                <w:lang w:val="zh-CN" w:eastAsia="zh-CN"/>
              </w:rPr>
            </w:pP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lang w:val="zh-CN" w:eastAsia="zh-CN"/>
              </w:rPr>
              <w:t>其他人员：（</w:t>
            </w:r>
            <w:r>
              <w:rPr>
                <w:rFonts w:hint="eastAsia" w:ascii="宋体" w:hAnsi="宋体" w:eastAsia="宋体" w:cs="宋体"/>
                <w:b/>
                <w:bCs/>
                <w:color w:val="auto"/>
                <w:spacing w:val="-3"/>
                <w:sz w:val="24"/>
                <w:szCs w:val="24"/>
                <w:highlight w:val="none"/>
                <w:lang w:val="en-US" w:eastAsia="zh-CN"/>
              </w:rPr>
              <w:t>除上述现场</w:t>
            </w:r>
            <w:r>
              <w:rPr>
                <w:rFonts w:hint="eastAsia" w:ascii="宋体" w:hAnsi="宋体" w:eastAsia="宋体" w:cs="宋体"/>
                <w:b/>
                <w:bCs/>
                <w:color w:val="auto"/>
                <w:spacing w:val="-3"/>
                <w:sz w:val="24"/>
                <w:szCs w:val="24"/>
                <w:highlight w:val="none"/>
                <w:lang w:val="zh-CN" w:eastAsia="zh-CN"/>
              </w:rPr>
              <w:t>项目经理、</w:t>
            </w:r>
            <w:r>
              <w:rPr>
                <w:rFonts w:hint="eastAsia" w:ascii="宋体" w:hAnsi="宋体" w:eastAsia="宋体" w:cs="宋体"/>
                <w:b/>
                <w:bCs/>
                <w:color w:val="auto"/>
                <w:spacing w:val="-3"/>
                <w:sz w:val="24"/>
                <w:szCs w:val="24"/>
                <w:highlight w:val="none"/>
                <w:lang w:val="en-US" w:eastAsia="zh-CN"/>
              </w:rPr>
              <w:t>食品安全总监、</w:t>
            </w:r>
            <w:r>
              <w:rPr>
                <w:rFonts w:hint="eastAsia" w:ascii="宋体" w:hAnsi="宋体" w:eastAsia="宋体" w:cs="宋体"/>
                <w:b/>
                <w:bCs/>
                <w:color w:val="auto"/>
                <w:spacing w:val="-3"/>
                <w:sz w:val="24"/>
                <w:szCs w:val="24"/>
                <w:highlight w:val="none"/>
                <w:lang w:val="zh-CN" w:eastAsia="zh-CN"/>
              </w:rPr>
              <w:t>厨师长、</w:t>
            </w:r>
            <w:r>
              <w:rPr>
                <w:rFonts w:hint="eastAsia" w:ascii="宋体" w:hAnsi="宋体" w:eastAsia="宋体" w:cs="宋体"/>
                <w:b/>
                <w:bCs/>
                <w:color w:val="auto"/>
                <w:spacing w:val="-3"/>
                <w:sz w:val="24"/>
                <w:szCs w:val="24"/>
                <w:highlight w:val="none"/>
                <w:lang w:val="en-US" w:eastAsia="zh-CN"/>
              </w:rPr>
              <w:t>面点师、食品安全管理员外</w:t>
            </w:r>
            <w:r>
              <w:rPr>
                <w:rFonts w:hint="eastAsia" w:ascii="宋体" w:hAnsi="宋体" w:eastAsia="宋体" w:cs="宋体"/>
                <w:b/>
                <w:bCs/>
                <w:color w:val="auto"/>
                <w:spacing w:val="-3"/>
                <w:sz w:val="24"/>
                <w:szCs w:val="24"/>
                <w:highlight w:val="none"/>
                <w:lang w:val="zh-CN" w:eastAsia="zh-CN"/>
              </w:rPr>
              <w:t>）（本项满分</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lang w:val="zh-CN" w:eastAsia="zh-CN"/>
              </w:rPr>
              <w:t>分）</w:t>
            </w:r>
          </w:p>
          <w:p w14:paraId="7824B847">
            <w:pPr>
              <w:pStyle w:val="18"/>
              <w:keepNext w:val="0"/>
              <w:keepLines w:val="0"/>
              <w:pageBreakBefore w:val="0"/>
              <w:widowControl/>
              <w:wordWrap/>
              <w:overflowPunct/>
              <w:topLinePunct w:val="0"/>
              <w:autoSpaceDE/>
              <w:autoSpaceDN/>
              <w:bidi w:val="0"/>
              <w:spacing w:line="400" w:lineRule="exact"/>
              <w:ind w:left="0" w:right="0" w:firstLine="0"/>
              <w:rPr>
                <w:rFonts w:hint="eastAsia" w:ascii="宋体" w:hAnsi="宋体" w:eastAsia="宋体" w:cs="宋体"/>
                <w:b w:val="0"/>
                <w:bCs w:val="0"/>
                <w:color w:val="auto"/>
                <w:spacing w:val="-3"/>
                <w:sz w:val="24"/>
                <w:szCs w:val="24"/>
                <w:highlight w:val="none"/>
                <w:lang w:val="zh-CN" w:eastAsia="zh-CN"/>
              </w:rPr>
            </w:pPr>
            <w:r>
              <w:rPr>
                <w:rFonts w:hint="eastAsia" w:ascii="宋体" w:hAnsi="宋体" w:eastAsia="宋体" w:cs="宋体"/>
                <w:b w:val="0"/>
                <w:bCs w:val="0"/>
                <w:color w:val="auto"/>
                <w:spacing w:val="-3"/>
                <w:sz w:val="24"/>
                <w:szCs w:val="24"/>
                <w:highlight w:val="none"/>
                <w:lang w:val="zh-CN" w:eastAsia="zh-CN"/>
              </w:rPr>
              <w:t>一人具有多个证书的在本评审项中只按证书最高等级计分一次。</w:t>
            </w:r>
          </w:p>
          <w:p w14:paraId="6A4A1457">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①每提供一名一级（高级技师）中式烹调师的，得 1 分，二级的得0.5分，三级的得0.3分；可提供多名，本项最高得 2 分。</w:t>
            </w:r>
          </w:p>
          <w:p w14:paraId="7B33983A">
            <w:pPr>
              <w:pStyle w:val="18"/>
              <w:keepNext w:val="0"/>
              <w:keepLines w:val="0"/>
              <w:pageBreakBefore w:val="0"/>
              <w:widowControl/>
              <w:wordWrap/>
              <w:overflowPunct/>
              <w:topLinePunct w:val="0"/>
              <w:autoSpaceDE/>
              <w:autoSpaceDN/>
              <w:bidi w:val="0"/>
              <w:spacing w:before="0" w:line="400" w:lineRule="exact"/>
              <w:ind w:left="0" w:right="0" w:firstLine="0"/>
              <w:jc w:val="lef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②每提供一名一级（高级技师）中式面点师的， 1分，二级的得0.5分，三级的得0.3分；可提供多名，本项最高得 2 分。</w:t>
            </w:r>
          </w:p>
          <w:p w14:paraId="196E03FF">
            <w:pPr>
              <w:pStyle w:val="18"/>
              <w:keepNext w:val="0"/>
              <w:keepLines w:val="0"/>
              <w:pageBreakBefore w:val="0"/>
              <w:widowControl/>
              <w:kinsoku/>
              <w:wordWrap/>
              <w:overflowPunct/>
              <w:topLinePunct w:val="0"/>
              <w:autoSpaceDE/>
              <w:autoSpaceDN/>
              <w:bidi w:val="0"/>
              <w:adjustRightInd/>
              <w:snapToGrid/>
              <w:spacing w:before="0" w:line="400" w:lineRule="exact"/>
              <w:ind w:left="0" w:leftChars="0" w:right="0" w:firstLine="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③每提供一名一级（高级技师）营养配餐师（员）或健康管理师或公共营养师证书的，得 1 分，二级的得0.5分，三级的，得0.3分；可提供多名，本项最高得 1分。</w:t>
            </w:r>
          </w:p>
          <w:p w14:paraId="6BCD6E17">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left"/>
              <w:textAlignment w:val="baseline"/>
              <w:rPr>
                <w:rFonts w:hint="eastAsia" w:ascii="宋体" w:hAnsi="宋体" w:eastAsia="宋体" w:cs="宋体"/>
                <w:b/>
                <w:bCs/>
                <w:snapToGrid w:val="0"/>
                <w:color w:val="auto"/>
                <w:spacing w:val="-3"/>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注：</w:t>
            </w:r>
          </w:p>
          <w:p w14:paraId="52C20C14">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left"/>
              <w:textAlignment w:val="baseline"/>
              <w:rPr>
                <w:rFonts w:hint="eastAsia" w:ascii="宋体" w:hAnsi="宋体" w:eastAsia="宋体" w:cs="宋体"/>
                <w:b w:val="0"/>
                <w:bCs w:val="0"/>
                <w:snapToGrid w:val="0"/>
                <w:color w:val="auto"/>
                <w:spacing w:val="-3"/>
                <w:kern w:val="0"/>
                <w:sz w:val="24"/>
                <w:szCs w:val="24"/>
                <w:highlight w:val="none"/>
                <w:lang w:val="en-US" w:eastAsia="zh-CN" w:bidi="ar-SA"/>
              </w:rPr>
            </w:pPr>
            <w:r>
              <w:rPr>
                <w:rFonts w:hint="eastAsia" w:ascii="宋体" w:hAnsi="宋体" w:eastAsia="宋体" w:cs="宋体"/>
                <w:b w:val="0"/>
                <w:bCs w:val="0"/>
                <w:snapToGrid w:val="0"/>
                <w:color w:val="auto"/>
                <w:spacing w:val="-3"/>
                <w:kern w:val="0"/>
                <w:sz w:val="24"/>
                <w:szCs w:val="24"/>
                <w:highlight w:val="none"/>
                <w:lang w:val="en-US" w:eastAsia="zh-CN" w:bidi="ar-SA"/>
              </w:rPr>
              <w:t>（1）投标文件中提供其他人员的证书扫描件，须同时附 “技能人才评价证书全国联网查询系统”网站查询截图，否则不予认可。</w:t>
            </w:r>
          </w:p>
          <w:p w14:paraId="4075DFCD">
            <w:pPr>
              <w:pStyle w:val="18"/>
              <w:keepNext w:val="0"/>
              <w:keepLines w:val="0"/>
              <w:pageBreakBefore w:val="0"/>
              <w:widowControl/>
              <w:kinsoku/>
              <w:wordWrap/>
              <w:overflowPunct/>
              <w:topLinePunct w:val="0"/>
              <w:autoSpaceDE/>
              <w:autoSpaceDN/>
              <w:bidi w:val="0"/>
              <w:adjustRightInd/>
              <w:snapToGrid/>
              <w:spacing w:before="0" w:line="400" w:lineRule="exact"/>
              <w:ind w:left="0" w:leftChars="0" w:right="0" w:firstLine="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（2）投标文件中提供投标人为其他评审人员缴纳的近 3 个月内任意 1 个月的社保证明材料，社保证明材料形式要求详见投标人须知前附表。</w:t>
            </w:r>
          </w:p>
        </w:tc>
        <w:tc>
          <w:tcPr>
            <w:tcW w:w="739" w:type="dxa"/>
            <w:noWrap w:val="0"/>
            <w:vAlign w:val="center"/>
          </w:tcPr>
          <w:p w14:paraId="73EB8CC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235DAEF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6D5856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C6A311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AA5958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15011D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6E11FB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4322793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149DC07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458CE0D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rPr>
              <w:t xml:space="preserve"> </w:t>
            </w:r>
            <w:r>
              <w:rPr>
                <w:rFonts w:hint="eastAsia" w:ascii="宋体" w:hAnsi="宋体" w:eastAsia="宋体" w:cs="宋体"/>
                <w:b w:val="0"/>
                <w:bCs w:val="0"/>
                <w:color w:val="auto"/>
                <w:sz w:val="24"/>
                <w:szCs w:val="24"/>
                <w:highlight w:val="none"/>
                <w:u w:val="none" w:color="auto"/>
                <w:lang w:val="en-US" w:eastAsia="zh-CN"/>
              </w:rPr>
              <w:t>27</w:t>
            </w:r>
            <w:r>
              <w:rPr>
                <w:rFonts w:hint="eastAsia" w:ascii="宋体" w:hAnsi="宋体" w:eastAsia="宋体" w:cs="宋体"/>
                <w:b w:val="0"/>
                <w:bCs w:val="0"/>
                <w:color w:val="auto"/>
                <w:spacing w:val="-4"/>
                <w:sz w:val="24"/>
                <w:szCs w:val="24"/>
                <w:highlight w:val="none"/>
                <w:u w:val="none" w:color="auto"/>
              </w:rPr>
              <w:t>分</w:t>
            </w:r>
          </w:p>
        </w:tc>
      </w:tr>
    </w:tbl>
    <w:p w14:paraId="389E5CC6">
      <w:pPr>
        <w:bidi w:val="0"/>
        <w:jc w:val="left"/>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966C">
    <w:pPr>
      <w:spacing w:line="179" w:lineRule="auto"/>
      <w:ind w:left="4197"/>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C4632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BC4632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C5F1F"/>
    <w:multiLevelType w:val="singleLevel"/>
    <w:tmpl w:val="C65C5F1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OTY4N2M3MjM1MGZjN2U0OGFmZTViMDE2YWY5ZWIifQ=="/>
  </w:docVars>
  <w:rsids>
    <w:rsidRoot w:val="581D01BC"/>
    <w:rsid w:val="0D793FD7"/>
    <w:rsid w:val="360F52F8"/>
    <w:rsid w:val="36FF0C16"/>
    <w:rsid w:val="39D652BB"/>
    <w:rsid w:val="3A9A4E0E"/>
    <w:rsid w:val="3BCB56FF"/>
    <w:rsid w:val="43D56DE9"/>
    <w:rsid w:val="581D01BC"/>
    <w:rsid w:val="5FA76B8F"/>
    <w:rsid w:val="729D3554"/>
    <w:rsid w:val="7DB37B8D"/>
    <w:rsid w:val="7F744BD0"/>
    <w:rsid w:val="7F7E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30"/>
      <w:szCs w:val="44"/>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6">
    <w:name w:val="Normal Indent"/>
    <w:basedOn w:val="1"/>
    <w:unhideWhenUsed/>
    <w:qFormat/>
    <w:uiPriority w:val="99"/>
    <w:pPr>
      <w:widowControl/>
      <w:ind w:firstLine="420"/>
      <w:jc w:val="left"/>
    </w:pPr>
    <w:rPr>
      <w:kern w:val="0"/>
      <w:sz w:val="20"/>
      <w:szCs w:val="20"/>
    </w:rPr>
  </w:style>
  <w:style w:type="paragraph" w:styleId="7">
    <w:name w:val="annotation text"/>
    <w:basedOn w:val="1"/>
    <w:semiHidden/>
    <w:qFormat/>
    <w:uiPriority w:val="0"/>
    <w:pPr>
      <w:jc w:val="left"/>
    </w:pPr>
  </w:style>
  <w:style w:type="paragraph" w:styleId="8">
    <w:name w:val="Body Text"/>
    <w:basedOn w:val="1"/>
    <w:next w:val="9"/>
    <w:semiHidden/>
    <w:qFormat/>
    <w:uiPriority w:val="0"/>
    <w:rPr>
      <w:rFonts w:ascii="Arial" w:hAnsi="Arial" w:eastAsia="Arial" w:cs="Arial"/>
      <w:sz w:val="21"/>
      <w:szCs w:val="21"/>
      <w:lang w:val="en-US" w:eastAsia="en-US" w:bidi="ar-SA"/>
    </w:rPr>
  </w:style>
  <w:style w:type="paragraph" w:customStyle="1" w:styleId="9">
    <w:name w:val="正文文本首行缩进1"/>
    <w:basedOn w:val="8"/>
    <w:qFormat/>
    <w:uiPriority w:val="0"/>
    <w:pPr>
      <w:ind w:firstLine="425"/>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Paragraph"/>
    <w:basedOn w:val="1"/>
    <w:qFormat/>
    <w:uiPriority w:val="1"/>
    <w:rPr>
      <w:rFonts w:ascii="宋体" w:hAnsi="宋体" w:eastAsia="宋体" w:cs="宋体"/>
      <w:lang w:val="zh-CN" w:eastAsia="zh-CN" w:bidi="zh-CN"/>
    </w:rPr>
  </w:style>
  <w:style w:type="character" w:customStyle="1" w:styleId="16">
    <w:name w:val="font21"/>
    <w:basedOn w:val="14"/>
    <w:qFormat/>
    <w:uiPriority w:val="0"/>
    <w:rPr>
      <w:rFonts w:ascii="宋体" w:hAnsi="宋体" w:eastAsia="宋体" w:cs="宋体"/>
      <w:color w:val="000000"/>
      <w:sz w:val="12"/>
      <w:szCs w:val="12"/>
      <w:u w:val="none"/>
    </w:rPr>
  </w:style>
  <w:style w:type="character" w:customStyle="1" w:styleId="17">
    <w:name w:val="font11"/>
    <w:basedOn w:val="14"/>
    <w:qFormat/>
    <w:uiPriority w:val="0"/>
    <w:rPr>
      <w:rFonts w:hint="default" w:ascii="Arial" w:hAnsi="Arial" w:cs="Arial"/>
      <w:color w:val="000000"/>
      <w:sz w:val="12"/>
      <w:szCs w:val="12"/>
      <w:u w:val="none"/>
    </w:rPr>
  </w:style>
  <w:style w:type="paragraph" w:customStyle="1" w:styleId="18">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16248</Words>
  <Characters>16536</Characters>
  <Lines>0</Lines>
  <Paragraphs>0</Paragraphs>
  <TotalTime>11</TotalTime>
  <ScaleCrop>false</ScaleCrop>
  <LinksUpToDate>false</LinksUpToDate>
  <CharactersWithSpaces>16751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2025-08-05T04:34:00Z</dcterms:created>
  <dc:creator>FL</dc:creator>
  <cp:lastModifiedBy>Vincent</cp:lastModifiedBy>
  <dcterms:modified xsi:type="dcterms:W3CDTF">2026-04-09T09:22:30Z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1DE7F8D917124072BC008CDD47434CB2_13</vt:lpwstr>
  </property>
  <property fmtid="{D5CDD505-2E9C-101B-9397-08002B2CF9AE}" pid="4" name="KSOTemplateDocerSaveRecord">
    <vt:lpwstr>eyJoZGlkIjoiNDRjNDRlMzVlNTJiZjdhZTZiNTVlZTgzZWFjZjFkZTciLCJ1c2VySWQiOiIzNDE5MDExMjMifQ==</vt:lpwstr>
  </property>
</Properties>
</file>