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六安职业技术学院课桌椅采购项目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六安职业技术学院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</w:t>
      </w:r>
      <w:r>
        <w:rPr>
          <w:rFonts w:hint="eastAsia" w:ascii="宋体" w:hAnsi="宋体"/>
          <w:sz w:val="28"/>
          <w:szCs w:val="28"/>
          <w:lang w:eastAsia="zh-CN"/>
        </w:rPr>
        <w:t>六安职业技术学院课桌椅采购项目</w:t>
      </w:r>
      <w:r>
        <w:rPr>
          <w:rFonts w:hint="eastAsia" w:ascii="宋体" w:hAnsi="宋体"/>
          <w:sz w:val="28"/>
          <w:szCs w:val="28"/>
        </w:rPr>
        <w:t>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292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23516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311EB4E-AE07-4891-893B-B2D46C7C171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0F776013"/>
    <w:rsid w:val="21066805"/>
    <w:rsid w:val="29BC03F4"/>
    <w:rsid w:val="2CC513AC"/>
    <w:rsid w:val="2FD56E2E"/>
    <w:rsid w:val="431224B8"/>
    <w:rsid w:val="43C2705F"/>
    <w:rsid w:val="5F5B5C52"/>
    <w:rsid w:val="6FA7622A"/>
    <w:rsid w:val="72722F83"/>
    <w:rsid w:val="742E34A1"/>
    <w:rsid w:val="74612FB0"/>
    <w:rsid w:val="7A443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207</Words>
  <Characters>210</Characters>
  <Lines>0</Lines>
  <Paragraphs>0</Paragraphs>
  <TotalTime>0</TotalTime>
  <ScaleCrop>false</ScaleCrop>
  <LinksUpToDate>false</LinksUpToDate>
  <CharactersWithSpaces>216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2026-06-17T08:31:39Z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