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eastAsia="zh-CN"/>
        </w:rPr>
        <w:t>六安市毛坦厂中学北校区新建学生宿舍楼配套智能化工程项目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”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招标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六安市毛坦厂中学北校区（六安市木厂中学）：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六安市毛坦厂中学北校区新建学生宿舍楼配套智能化工程项目</w:t>
      </w:r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/>
          <w:sz w:val="28"/>
          <w:szCs w:val="28"/>
        </w:rPr>
        <w:t>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</w:t>
      </w:r>
      <w:r>
        <w:rPr>
          <w:rFonts w:hint="eastAsia" w:ascii="宋体" w:hAnsi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/>
          <w:sz w:val="28"/>
          <w:szCs w:val="28"/>
        </w:rPr>
        <w:t>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</w:t>
      </w:r>
      <w:r>
        <w:rPr>
          <w:rFonts w:hint="eastAsia" w:ascii="宋体" w:hAnsi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/>
          <w:sz w:val="28"/>
          <w:szCs w:val="28"/>
        </w:rPr>
        <w:t>需求存在不明确（或不完整）内容，建议进行完善，完善意见如下：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241C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925CC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联系人姓名：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月  日</w:t>
      </w:r>
    </w:p>
    <w:p w14:paraId="4E15F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相关证明文件（包括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官网截图、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p w14:paraId="0F948A7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C5BDF"/>
    <w:rsid w:val="589C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2026-10-20T02:54:00Z</dcterms:created>
  <dc:creator>吴允钢</dc:creator>
  <cp:lastModifiedBy>吴允钢</cp:lastModifiedBy>
  <dcterms:modified xsi:type="dcterms:W3CDTF">2026-10-20T02:54:31Z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63AAABF263BC47939686DC9EDF941252_11</vt:lpwstr>
  </property>
  <property fmtid="{D5CDD505-2E9C-101B-9397-08002B2CF9AE}" pid="4" name="KSOTemplateDocerSaveRecord">
    <vt:lpwstr>eyJoZGlkIjoiNjk4ZmU4ODZkYTM4NWMwZTRmOWYyNjFhOGJmY2M0N2QiLCJ1c2VySWQiOiI0OTg3Mjc1NTcifQ==</vt:lpwstr>
  </property>
</Properties>
</file>