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76A7" w14:textId="77777777" w:rsidR="00076998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裕安区基层医疗机构第二批设备采购项目采购需求</w:t>
      </w:r>
    </w:p>
    <w:p w14:paraId="0FB5C69A" w14:textId="77777777" w:rsidR="00076998" w:rsidRDefault="00076998">
      <w:pPr>
        <w:spacing w:line="360" w:lineRule="auto"/>
        <w:rPr>
          <w:rFonts w:ascii="宋体" w:eastAsia="宋体" w:hAnsi="宋体" w:cs="宋体" w:hint="eastAsia"/>
          <w:b/>
          <w:sz w:val="24"/>
        </w:rPr>
      </w:pPr>
    </w:p>
    <w:p w14:paraId="4B90C4EE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（1）超声设备（3把探头）</w:t>
      </w:r>
    </w:p>
    <w:p w14:paraId="0BDFC72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一.设备名称：彩色多普勒超声系统</w:t>
      </w:r>
    </w:p>
    <w:p w14:paraId="22E75A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二．用途：腹部、产科、妇科、心脏、小器官、泌尿、血管、儿科、神经、急诊、麻醉、其他</w:t>
      </w:r>
    </w:p>
    <w:p w14:paraId="207600A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三．技术规格物理规格及人机交互要求</w:t>
      </w:r>
    </w:p>
    <w:p w14:paraId="6A05054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3.1.显示器要求：显示器大小≥23.5英寸，≥4个关节支撑臂</w:t>
      </w:r>
    </w:p>
    <w:p w14:paraId="5DA7539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3.2.触摸屏要求：触摸屏大小≥13英寸，触摸屏角度可以独立于操作面板调节，触摸屏支持手势操作。</w:t>
      </w:r>
    </w:p>
    <w:p w14:paraId="773FDFC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3.3.控制面板全空间悬浮式调节，可同时旋转和升降，前后拉升。旋转角度 ≥180度，前后拉升≥35cm，上下移动≥30cm。</w:t>
      </w:r>
    </w:p>
    <w:p w14:paraId="6878365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3.4.控制面板上可自定义按键≥10个（含小键盘），按键上可直接显示自定义的功能名称。</w:t>
      </w:r>
    </w:p>
    <w:p w14:paraId="66C9CD9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3.5.具有中央刹车控制系统。</w:t>
      </w:r>
    </w:p>
    <w:p w14:paraId="66E040B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3.6.可连接其他品牌超声工作站，通过控制面板上的按键可直接存储静态/动态超声图像到工作站。</w:t>
      </w:r>
    </w:p>
    <w:p w14:paraId="441E9A4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3.7.探头接口≥5个，全激活、相互通用</w:t>
      </w:r>
    </w:p>
    <w:p w14:paraId="651220D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3.8.支持内置电池，可在不接电源的情况下可进行正常的超声检查。扫查时间≥90分钟。</w:t>
      </w:r>
    </w:p>
    <w:p w14:paraId="038299A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3.9.无需开机，即可在控制面板上显示电池的剩余电量</w:t>
      </w:r>
    </w:p>
    <w:p w14:paraId="444E0C7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四．系统成像技术</w:t>
      </w:r>
    </w:p>
    <w:p w14:paraId="0141E95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4.1.二维灰阶模式</w:t>
      </w:r>
    </w:p>
    <w:p w14:paraId="58A043A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4.2.M型模式</w:t>
      </w:r>
    </w:p>
    <w:p w14:paraId="174F5FB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4.3.彩色M型模式</w:t>
      </w:r>
    </w:p>
    <w:p w14:paraId="5B17C7D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4.4.解剖M型模式（≥3条取样线，360度自由旋转）</w:t>
      </w:r>
    </w:p>
    <w:p w14:paraId="3A59A30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4.5.彩色多普勒成像</w:t>
      </w:r>
    </w:p>
    <w:p w14:paraId="1BD0E27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4.6.频谱多普勒成像，连续多普勒成像</w:t>
      </w:r>
    </w:p>
    <w:p w14:paraId="378BF62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4.7.组织多普勒成像,包括组织速度多普勒成像、组织能量多普勒成像、组</w:t>
      </w:r>
      <w:r>
        <w:rPr>
          <w:rFonts w:ascii="宋体" w:eastAsia="宋体" w:hAnsi="宋体" w:cs="宋体" w:hint="eastAsia"/>
          <w:bCs/>
          <w:sz w:val="24"/>
        </w:rPr>
        <w:lastRenderedPageBreak/>
        <w:t>织频谱多普勒成像、组织M型模式四种成像模式</w:t>
      </w:r>
    </w:p>
    <w:p w14:paraId="0F6ED54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4.8.支持组织多普勒下曲线解剖M型模式</w:t>
      </w:r>
    </w:p>
    <w:p w14:paraId="29F853C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4.9.空间复合成像技术</w:t>
      </w:r>
    </w:p>
    <w:p w14:paraId="36B34E2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4.10.扩展成像</w:t>
      </w:r>
    </w:p>
    <w:p w14:paraId="17CA7CA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4.11.全域动态聚焦技术，图像上无焦点显示，仪器无任何实体和触摸按键可调节焦点</w:t>
      </w:r>
    </w:p>
    <w:p w14:paraId="4E1D9D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4.12.声速匹配技术，根据人体组织真实情况，一键实时自动匹配至最佳成像声速，并将具体声速数值在屏幕上显示</w:t>
      </w:r>
    </w:p>
    <w:p w14:paraId="611E583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4.13.立体血流技术</w:t>
      </w:r>
    </w:p>
    <w:p w14:paraId="642ABF5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4.14.穿刺针增强技术，凸阵和线阵探头均可支持，具有双屏双实时对比显示，增强前后效果，并支持自适应校正角度</w:t>
      </w:r>
    </w:p>
    <w:p w14:paraId="56FB87D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4.15.宽景拼接成像技术（非拓展成像）</w:t>
      </w:r>
    </w:p>
    <w:p w14:paraId="0A97C43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4.15.1.具有二维宽景和能量宽景，具有红、蓝、绿三种彩色框及文字提示扫描速度过快、过慢或者正常</w:t>
      </w:r>
    </w:p>
    <w:p w14:paraId="7B4E20E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4.15.2.宽景成像支持凸阵探头、线阵探头、腔内探头、单晶体相控阵探头</w:t>
      </w:r>
    </w:p>
    <w:p w14:paraId="7F522CD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4.16.一键自动优化，要求一键快速优化造影图像、二维图像、彩色图像、彩色取样框位置、频谱图像、频谱取样门大小、取样门位置、偏转角度及造影图像</w:t>
      </w:r>
    </w:p>
    <w:p w14:paraId="0E8F20F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4.17. 二维/彩色取样框角度独立偏转技术</w:t>
      </w:r>
    </w:p>
    <w:p w14:paraId="23F0EDD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4.18.具有智能血流跟踪技术</w:t>
      </w:r>
    </w:p>
    <w:p w14:paraId="6CE019F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4.19.具有超微细血流成像技术</w:t>
      </w:r>
    </w:p>
    <w:p w14:paraId="6C518EB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五.高级成像功能</w:t>
      </w:r>
    </w:p>
    <w:p w14:paraId="0FDD0F4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5.1.造影成像</w:t>
      </w:r>
    </w:p>
    <w:p w14:paraId="2E9FAF9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5.1.1.造影成像功能支持腹部探头、浅表探头、一线一凸双平面探头。</w:t>
      </w:r>
    </w:p>
    <w:p w14:paraId="3F2038C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5.1.2.具有实时显示组织图像和造影图像，支持造影击碎，支持斑点噪声抑制，具备混合模式，支持造影图像和组织图像位置互换</w:t>
      </w:r>
    </w:p>
    <w:p w14:paraId="522F0CF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5.1.3.具有微血管造影增强功能</w:t>
      </w:r>
    </w:p>
    <w:p w14:paraId="72118EC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5.1.4.具有低机械指数造影</w:t>
      </w:r>
    </w:p>
    <w:p w14:paraId="269EB4A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5.1.5.具有双计时器</w:t>
      </w:r>
    </w:p>
    <w:p w14:paraId="3185D84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5.1.6.支持向后存储≥8分钟电影</w:t>
      </w:r>
    </w:p>
    <w:p w14:paraId="76C681D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5.1.7.造影定量分析功能，支持时间强度分析曲线，以表格的形式显示数据，取样点可跟踪感兴趣区运动，≥8个ROI</w:t>
      </w:r>
    </w:p>
    <w:p w14:paraId="3871015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5.2.弹性成像</w:t>
      </w:r>
    </w:p>
    <w:p w14:paraId="624CF21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5.2.1.应变式弹性成像，具有压力提示，支持逐帧图像的压力大小查看，具有压力补偿技术</w:t>
      </w:r>
    </w:p>
    <w:p w14:paraId="3CEF6E5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5.2.2.应变式弹性成像支持应变、应变率</w:t>
      </w:r>
    </w:p>
    <w:p w14:paraId="4869A6B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5.2.3.剪切波定量弹性成像，动态显示二维剪切波弹性成像图，支持凸阵探头、线阵探头和腔内双平面探头（一线一凸）</w:t>
      </w:r>
    </w:p>
    <w:p w14:paraId="182ED9B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5.2.4.剪切波定量弹性成像，具备组织硬度定量分析软件，弹性定量的参数包括杨氏模量值、剪切模量值、剪切波速度，定量组织的硬度信息</w:t>
      </w:r>
    </w:p>
    <w:p w14:paraId="5863CDC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5.2.6.具有超快二维剪切波弹性技术，剪切波感兴趣区域≥2cm*3cm时，帧率≥5帧/秒</w:t>
      </w:r>
    </w:p>
    <w:p w14:paraId="07DAF66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5.3.脂肪肝定量分析</w:t>
      </w:r>
    </w:p>
    <w:p w14:paraId="762BD1D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5.3.1.具有声衰减成像技术</w:t>
      </w:r>
    </w:p>
    <w:p w14:paraId="0A1D173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5.3.2.具有肝肾比测量技术</w:t>
      </w:r>
    </w:p>
    <w:p w14:paraId="190F8BB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六．测量分析和报告</w:t>
      </w:r>
    </w:p>
    <w:p w14:paraId="0470C2C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6.1.全科测量包，自动生成报告： 腹部、妇科、产科、心脏、泌尿、小器官、儿科、血管、神经、急诊科</w:t>
      </w:r>
    </w:p>
    <w:p w14:paraId="74EE16F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6.2.血管内中膜自动测量技术，测量数据至少包括ROI长度、测量长度及质量指标等，具有IMT分析评估曲线</w:t>
      </w:r>
    </w:p>
    <w:p w14:paraId="6CF3585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6.3.具有血管内中膜自动实时测量功能，无需冻结图像</w:t>
      </w:r>
    </w:p>
    <w:p w14:paraId="4E92042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6.4.具有全自动左心射血分数的测量功能</w:t>
      </w:r>
    </w:p>
    <w:p w14:paraId="52B6760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6.5.具有小儿髋关节自动测量功能，超声主机可自动识别组织结构，自动计算α角,β角，自动进行临床分型</w:t>
      </w:r>
    </w:p>
    <w:p w14:paraId="3CDAE24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七.电影回放、原始数据处理和检查存储管理系统</w:t>
      </w:r>
    </w:p>
    <w:p w14:paraId="3427A1A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7.1.电影回放所有模式下可用，支持手动、自动回放，支持4D 电影回放</w:t>
      </w:r>
    </w:p>
    <w:p w14:paraId="6F72223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7.2.原始数据处理</w:t>
      </w:r>
    </w:p>
    <w:p w14:paraId="0896A26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7.3.内置双硬盘设计（非外接，包括固态硬盘≥120GB和机械硬盘≥1TB），</w:t>
      </w:r>
      <w:r>
        <w:rPr>
          <w:rFonts w:ascii="宋体" w:eastAsia="宋体" w:hAnsi="宋体" w:cs="宋体" w:hint="eastAsia"/>
          <w:bCs/>
          <w:sz w:val="24"/>
        </w:rPr>
        <w:lastRenderedPageBreak/>
        <w:t>两个硬盘独立运行</w:t>
      </w:r>
    </w:p>
    <w:p w14:paraId="15E1BD0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八.系统技术参数及要求</w:t>
      </w:r>
    </w:p>
    <w:p w14:paraId="101CE34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8.1.二维灰阶模式</w:t>
      </w:r>
    </w:p>
    <w:p w14:paraId="3F47BD5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8.1.1.最大显示深度:≥35cm</w:t>
      </w:r>
    </w:p>
    <w:p w14:paraId="3E375BF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8.1.2 TGC: ≥8段</w:t>
      </w:r>
    </w:p>
    <w:p w14:paraId="6CCFF6C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8.1.3. LGC: ≥8段</w:t>
      </w:r>
    </w:p>
    <w:p w14:paraId="013A5D2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8.1.4. 腔内探头扫描角度:≥200度</w:t>
      </w:r>
    </w:p>
    <w:p w14:paraId="371356C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8.2.彩色多普勒成像</w:t>
      </w:r>
    </w:p>
    <w:p w14:paraId="7BF545C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8.2.1.包括速度、速度方差、能量、方向能量显示等</w:t>
      </w:r>
    </w:p>
    <w:p w14:paraId="0B82795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8.2.2.取样框偏转: ≥±30度（线阵探头）</w:t>
      </w:r>
    </w:p>
    <w:p w14:paraId="2775283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8.2.3.支持B/C 同宽</w:t>
      </w:r>
    </w:p>
    <w:p w14:paraId="54948F4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8.3.频谱多普勒模式</w:t>
      </w:r>
    </w:p>
    <w:p w14:paraId="6248C98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8.3.1.最大速度: ≥8.60m/s（连续多普勒速度: ≥35m/s）</w:t>
      </w:r>
    </w:p>
    <w:p w14:paraId="1D68A8E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8.3.2.最小速度: ≤1 mm /s（非噪声信号）</w:t>
      </w:r>
    </w:p>
    <w:p w14:paraId="53252DE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8.3.3.取样容积: 0.5-30mm ，支持所有探头（提供0.5mm和30mm取样框的证明图片）</w:t>
      </w:r>
    </w:p>
    <w:p w14:paraId="545E5A9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8.3.4.偏转角度: ≥±30度 （线阵探头）</w:t>
      </w:r>
    </w:p>
    <w:p w14:paraId="42C6601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九.连通性要求</w:t>
      </w:r>
    </w:p>
    <w:p w14:paraId="4F61619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9.1.支持网络连接</w:t>
      </w:r>
    </w:p>
    <w:p w14:paraId="65EACFA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9.2.具有远程图像通讯功能</w:t>
      </w:r>
    </w:p>
    <w:p w14:paraId="7C2C162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十.探头规格</w:t>
      </w:r>
    </w:p>
    <w:p w14:paraId="425B892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10.1.探头配置（3把）：单晶体凸阵探头、线阵探头、单晶体相控阵探头或腔内探头</w:t>
      </w:r>
    </w:p>
    <w:p w14:paraId="4CA957B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10.2. 探头频率:</w:t>
      </w:r>
    </w:p>
    <w:p w14:paraId="1795CF7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单晶体凸阵探头频率：1.5-6.0MHz</w:t>
      </w:r>
    </w:p>
    <w:p w14:paraId="6944912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线阵探头频率：4.5-13.0MHz</w:t>
      </w:r>
    </w:p>
    <w:p w14:paraId="068129E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腔内探头频率: 3.0-11.0MHz</w:t>
      </w:r>
    </w:p>
    <w:p w14:paraId="24309D1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相控阵探头频率：1.5-4.5MHz</w:t>
      </w:r>
    </w:p>
    <w:p w14:paraId="78075AF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十一.其他配置：标配图文工作站一套，含软硬件。</w:t>
      </w:r>
    </w:p>
    <w:p w14:paraId="32F834CA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（2）超声设备（4把探头）</w:t>
      </w:r>
    </w:p>
    <w:p w14:paraId="770DF50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一、设备名称：彩色多普勒超声波诊断仪</w:t>
      </w:r>
    </w:p>
    <w:p w14:paraId="6D7F2BD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二、设备用途说明：心脏、腹部、妇产科、泌尿科、浅表组织与小器官、外周血管、小儿与新生儿、术中、穿刺等全身应用。2025年以后上市新品（以首次注册为准）。</w:t>
      </w:r>
    </w:p>
    <w:p w14:paraId="42C0FC5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三、主要技术及系统概述</w:t>
      </w:r>
    </w:p>
    <w:p w14:paraId="009E7D5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3.1彩色多普勒超声波诊断仪包括：</w:t>
      </w:r>
    </w:p>
    <w:p w14:paraId="5B3B284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3.1.1高分辨率LED液晶显示器≥23英寸，自由臂设计，可以上下左右俯仰调整。</w:t>
      </w:r>
    </w:p>
    <w:p w14:paraId="0784218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3.1.2≥13英寸液晶触摸屏，操作控制台可以上下左右调整</w:t>
      </w:r>
    </w:p>
    <w:p w14:paraId="7307FEA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3.1.3二维灰阶成像单元</w:t>
      </w:r>
    </w:p>
    <w:p w14:paraId="14C1441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3.1.4脉冲反相谐波成像</w:t>
      </w:r>
    </w:p>
    <w:p w14:paraId="555E87F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3.1.5 M型成像单元</w:t>
      </w:r>
    </w:p>
    <w:p w14:paraId="2692E58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3.1.6彩色多普勒血流成像</w:t>
      </w:r>
    </w:p>
    <w:p w14:paraId="6C7B200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3.1.7频谱多普勒显示和分析单元</w:t>
      </w:r>
    </w:p>
    <w:p w14:paraId="4A87FBF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3.1.8能量多普勒，方向性能量图</w:t>
      </w:r>
    </w:p>
    <w:p w14:paraId="5DDAFE2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3.1.9数字化全程动态聚焦</w:t>
      </w:r>
    </w:p>
    <w:p w14:paraId="35546DC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3.1.10具有组织特异性成像预设功能</w:t>
      </w:r>
    </w:p>
    <w:p w14:paraId="0303C50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3.1.11具有声速校正技术，并显示≥10个具体声速数值</w:t>
      </w:r>
    </w:p>
    <w:p w14:paraId="42A9982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3.1.12具有空间复合成像技术</w:t>
      </w:r>
    </w:p>
    <w:p w14:paraId="7F3F9D8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3.1.13斑点噪声抑制技术：可以支持所有探头，B模式下支持≥7档调节</w:t>
      </w:r>
    </w:p>
    <w:p w14:paraId="468B818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3.1.14具有智能一键实时扫查优化技术</w:t>
      </w:r>
    </w:p>
    <w:p w14:paraId="70F54CD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3.1.14.1切换扫查部位无需重复按键，扫描深度变化的同时，频率、增益、线密度等参数随之改变</w:t>
      </w:r>
    </w:p>
    <w:p w14:paraId="0D91DFC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3.1.14.2 PW频谱一键优化对于实时和冻结图像均可起效</w:t>
      </w:r>
    </w:p>
    <w:p w14:paraId="3042789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3.1.15 弹性成像及定量分析技术：一幅图中可取≥8个范围进行弹性系数分析，支持腹部、浅表和腔内探头</w:t>
      </w:r>
    </w:p>
    <w:p w14:paraId="0118DB2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3.1.16宽景成像，最长视野≥160cm，可用于包含相控阵在内的所有探头</w:t>
      </w:r>
    </w:p>
    <w:p w14:paraId="319D082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3.1.17解剖M型，存储的动态图像仍可重新取M型图。具有M型+彩色多普</w:t>
      </w:r>
      <w:r>
        <w:rPr>
          <w:rFonts w:ascii="宋体" w:eastAsia="宋体" w:hAnsi="宋体" w:cs="宋体" w:hint="eastAsia"/>
          <w:bCs/>
          <w:sz w:val="24"/>
        </w:rPr>
        <w:lastRenderedPageBreak/>
        <w:t>勒模式。</w:t>
      </w:r>
    </w:p>
    <w:p w14:paraId="704F23A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3.1.18曲线解剖M型</w:t>
      </w:r>
    </w:p>
    <w:p w14:paraId="27178E5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3.1.19组织多普勒：包括组织多普勒速度图，频谱图 ；具有组织多普勒定量分析曲线，一幅图上可取≥8点心肌运动分析曲线</w:t>
      </w:r>
    </w:p>
    <w:p w14:paraId="4DBC07D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3.1.20心肌负荷成像：具备二维心肌负荷超声</w:t>
      </w:r>
    </w:p>
    <w:p w14:paraId="4186202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3.1.21二维灰阶血流显像技术，无取样框，无角度依赖，可在不需要注射造影剂的情况下观察真正的血流动力学成像，支持凸阵、线阵等探头。</w:t>
      </w:r>
    </w:p>
    <w:p w14:paraId="518BFF2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3.1.22人机工程学技术要求</w:t>
      </w:r>
    </w:p>
    <w:p w14:paraId="02C7B77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3.1.22.1 内置快捷操作指导模块：通过文字、图片、视频等形式指导用户快速掌握机器操作，可随时调阅</w:t>
      </w:r>
    </w:p>
    <w:p w14:paraId="42D4EF5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3.1.22.2系统内置操作切面实时指导工具：可在屏幕上分屏显示各脏器标准扫查切面超声图与扫查手法图片、动画图并配以文字说明</w:t>
      </w:r>
    </w:p>
    <w:p w14:paraId="7DEFE56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3.1.22.3可在屏幕上显示自定义按键个数≥7个，且同时显示自定义按键的功能名称</w:t>
      </w:r>
    </w:p>
    <w:p w14:paraId="773FB13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3.1.22.4具有支持主机一体化耦合剂加热装置</w:t>
      </w:r>
    </w:p>
    <w:p w14:paraId="617EC2A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3.1.22.5具有自动记忆功能</w:t>
      </w:r>
    </w:p>
    <w:p w14:paraId="56FD7C1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3.1.22.6触摸屏快捷手势键：触摸屏上可自定义四个快捷手势键并赋予相应功能。</w:t>
      </w:r>
    </w:p>
    <w:p w14:paraId="558F7EB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3.1.22.7系统可以导入和显示来自可移动媒介的文件夹和文件，检查者可以在屏幕上实时查阅这些有用的临床数据表，供扫描期间参考。</w:t>
      </w:r>
    </w:p>
    <w:p w14:paraId="7CFDEB7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3.1.22.8具有图像放大功能：可对感兴趣区域实现全屏放大，支持读取和写入两种模式。</w:t>
      </w:r>
    </w:p>
    <w:p w14:paraId="343EB65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3.2技术参数及要求</w:t>
      </w:r>
    </w:p>
    <w:p w14:paraId="64E591A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 探头规格</w:t>
      </w:r>
    </w:p>
    <w:p w14:paraId="561185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3.2.1.1 激活探头接口≥4个</w:t>
      </w:r>
    </w:p>
    <w:p w14:paraId="7929B48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3.2.1.2频率：宽频、变频探头，可视可调频率范围1.7-20 MHz，可显示具体数值</w:t>
      </w:r>
    </w:p>
    <w:p w14:paraId="4FFEE44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3.2.1.3频率自动调节功能：在彩色和其他多普勒模式下，随着取样位置深度的变化自动调节频率</w:t>
      </w:r>
    </w:p>
    <w:p w14:paraId="0089283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3.2.1.4支持探头类型：支持凸阵、线阵、相控阵、微凸阵、双平面（包含双凸和一凸一线）、经食道探头、术中、容积腹部、容积腔内探头等</w:t>
      </w:r>
    </w:p>
    <w:p w14:paraId="28D9132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3.2.1.5穿刺导向：具有穿刺引导线</w:t>
      </w:r>
    </w:p>
    <w:p w14:paraId="2ABFE5E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3.2.1.6扫描频率：</w:t>
      </w:r>
    </w:p>
    <w:p w14:paraId="1EE4B3F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电子凸阵：频率范围2.0—5.0 MHz</w:t>
      </w:r>
    </w:p>
    <w:p w14:paraId="46D9CEE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电子线阵：频率范围4.5—12.0 MHz</w:t>
      </w:r>
    </w:p>
    <w:p w14:paraId="2CE3823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相控阵探头：频率范围1.7—4.0 MHz</w:t>
      </w:r>
    </w:p>
    <w:p w14:paraId="2F08728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腔内探头：频率范围3.6-9.0 MHz</w:t>
      </w:r>
    </w:p>
    <w:p w14:paraId="721E24A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3.2.1.7成人、小儿和新生儿相控阵探头，扫描角度均≥120°</w:t>
      </w:r>
    </w:p>
    <w:p w14:paraId="0971917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3.2.1.8腔内探头角度≥175°</w:t>
      </w:r>
    </w:p>
    <w:p w14:paraId="64E7021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 B型成像主要参数</w:t>
      </w:r>
    </w:p>
    <w:p w14:paraId="0D48D1A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3.2.2.1≥256灰阶</w:t>
      </w:r>
    </w:p>
    <w:p w14:paraId="3D9EBEB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3.2.2.2回放重现：灰阶图像回放≥3000帧、回放时间≥180秒</w:t>
      </w:r>
    </w:p>
    <w:p w14:paraId="0E07594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3.2.2.3预设条件：针对不同的检查脏器，预置最佳化图像的检查条件，可自定义建立多个预设条件</w:t>
      </w:r>
    </w:p>
    <w:p w14:paraId="4AF9011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3.2.2.4增益调节：B/M/CF/D可独立调节</w:t>
      </w:r>
    </w:p>
    <w:p w14:paraId="4DAB925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3.2.2.4.1 TGC调节≥10段</w:t>
      </w:r>
    </w:p>
    <w:p w14:paraId="4A19FC4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3.2.2.4.2 LGC调节≥8段</w:t>
      </w:r>
    </w:p>
    <w:p w14:paraId="61F0267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3.2.2.5 超声系统最大探查深度≥50 cm</w:t>
      </w:r>
    </w:p>
    <w:p w14:paraId="55010BB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3.2.2.6系统动态范围≥275dB</w:t>
      </w:r>
    </w:p>
    <w:p w14:paraId="242BF6F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3.2.2.7凸阵探头最大视角，18cm深度时，帧频≥46帧；相控阵探头90°视角，18cm深度时，帧频≥81帧</w:t>
      </w:r>
    </w:p>
    <w:p w14:paraId="45AE99D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 频谱多普勒</w:t>
      </w:r>
    </w:p>
    <w:p w14:paraId="56503F0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3.2.3.1方式：脉冲波多普勒PWD；高脉冲重复频率HPRF；连续波多普勒CWD</w:t>
      </w:r>
    </w:p>
    <w:p w14:paraId="5F8E76F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3.2.3.2多普勒发射频率可视可调，可显示具体数值</w:t>
      </w:r>
    </w:p>
    <w:p w14:paraId="7776948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3.2.3.3最大测量速度：PWD：≥20m/s ；CWD: ≥40m/s；</w:t>
      </w:r>
    </w:p>
    <w:p w14:paraId="1B2D051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3.2.3.4最小测量速度：≤1mm/s</w:t>
      </w:r>
    </w:p>
    <w:p w14:paraId="29291B8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3.2.3.5多普勒取样容积距离体表的深度可在屏幕上实时显示</w:t>
      </w:r>
    </w:p>
    <w:p w14:paraId="29129BA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3.2.3.6 PW取样容积宽度1-16mm</w:t>
      </w:r>
    </w:p>
    <w:p w14:paraId="49EB498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3.2.4彩色多普勒</w:t>
      </w:r>
    </w:p>
    <w:p w14:paraId="6270F91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3.2.4.1显示方式：速度分散显示、能量显示、速度显示、方差显示</w:t>
      </w:r>
    </w:p>
    <w:p w14:paraId="2311C06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3.2.4.2彩色多普勒频率可视可调，可显示具体数值</w:t>
      </w:r>
    </w:p>
    <w:p w14:paraId="7B0EF45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3.2.4.3凸阵探头最大视角，最大取样框，18cm深度时，彩色帧频≥6帧；</w:t>
      </w:r>
    </w:p>
    <w:p w14:paraId="07C0FEB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3.2.4.4相控阵探头90°视角, 最大取样框，18cm深度时，彩色帧频≥12帧；</w:t>
      </w:r>
    </w:p>
    <w:p w14:paraId="11F9244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3.3测量和分析：(B型、M型、频谱多普勒、彩色模式)</w:t>
      </w:r>
    </w:p>
    <w:p w14:paraId="1DF1713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3.3.1一般测量</w:t>
      </w:r>
    </w:p>
    <w:p w14:paraId="52901D8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3.3.2妇产科测量</w:t>
      </w:r>
    </w:p>
    <w:p w14:paraId="7DC9646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3.3.2.1具有双胎甚至4胎参数测量及生长发育曲线；单胎具有≥20种生长发育曲线</w:t>
      </w:r>
    </w:p>
    <w:p w14:paraId="321DFBF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3.3.2.2产科自动测量软件：对于常见的胎儿发育指标参数（双顶径、头围、腹围、股骨长、肱骨长等），系统可以自动识别、测量，并计算出结果</w:t>
      </w:r>
    </w:p>
    <w:p w14:paraId="43581B4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3.3.3心功能测量与分析</w:t>
      </w:r>
    </w:p>
    <w:p w14:paraId="261A755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3.3.4 多普勒血流测量与计算</w:t>
      </w:r>
    </w:p>
    <w:p w14:paraId="6015481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3.3.5频谱多普勒自动包络测量和计算，可自动测量和计算≥12个参数</w:t>
      </w:r>
    </w:p>
    <w:p w14:paraId="2B7AF23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3.3.6泌尿系统测量与分析，具有膀胱容积自动测量：自动识别膀胱壁，标记各径线大小，系统自动计算膀胱容积。</w:t>
      </w:r>
    </w:p>
    <w:p w14:paraId="26AA343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3.3.7血管内中膜厚度自动测量：可以在同切面、且无需180°旋转切面方向的状态下先后自动测量血管前后壁的内中膜厚度，每次可自动测量≥6种参数值</w:t>
      </w:r>
    </w:p>
    <w:p w14:paraId="6AA209D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3.4病案管理单元</w:t>
      </w:r>
    </w:p>
    <w:p w14:paraId="656000C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3.4.1 USB一键快速存储：只需一个按键一步操作即可把屏幕上的图像传输至U盘或移动硬盘中</w:t>
      </w:r>
    </w:p>
    <w:p w14:paraId="2F0AA85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3.4.2系统固态硬盘SSD≥500GB</w:t>
      </w:r>
    </w:p>
    <w:p w14:paraId="46E7CC9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3.5输入、输出信号</w:t>
      </w:r>
    </w:p>
    <w:p w14:paraId="45A1B52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3.5.1输入、输出接口：以太网、USB、HDMI等</w:t>
      </w:r>
    </w:p>
    <w:p w14:paraId="67AF2DE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3.5.2 DICOM3.0接口部件</w:t>
      </w:r>
    </w:p>
    <w:p w14:paraId="46819CA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四、其他配置：标配图文工作站一套，含软硬件</w:t>
      </w:r>
    </w:p>
    <w:p w14:paraId="0FCF5745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（3）便携式超声</w:t>
      </w:r>
    </w:p>
    <w:p w14:paraId="2053ADF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一、用途：满足适用于腹部、产科、妇科、心脏、小器官、 泌尿、血管、儿科、神经、急重诊等应用。</w:t>
      </w:r>
    </w:p>
    <w:p w14:paraId="454488A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二、系统技术规格及概述：</w:t>
      </w:r>
    </w:p>
    <w:p w14:paraId="713C79C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1.2.3.4.1.系统通用功能</w:t>
      </w:r>
    </w:p>
    <w:p w14:paraId="3818260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1.1≥15英寸高分辨率LED显示器，可独立主机调节，角度≥170°</w:t>
      </w:r>
    </w:p>
    <w:p w14:paraId="11779B8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1.2主机内置探头接口≥2个</w:t>
      </w:r>
    </w:p>
    <w:p w14:paraId="3495903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1.3整机重量≤4kg（含电池）</w:t>
      </w:r>
    </w:p>
    <w:p w14:paraId="68CA341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2.二维灰阶模式</w:t>
      </w:r>
    </w:p>
    <w:p w14:paraId="303E4E3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2.1组织谐波成像</w:t>
      </w:r>
    </w:p>
    <w:p w14:paraId="614AB23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2.2组织特异性成像</w:t>
      </w:r>
    </w:p>
    <w:p w14:paraId="09A326C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2.3多角度空间复合成像技术，支持≥9条偏转线，多级可调，支持线阵和凸阵探头</w:t>
      </w:r>
    </w:p>
    <w:p w14:paraId="5314128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2.4斑点噪声抑制成像，7档可调</w:t>
      </w:r>
    </w:p>
    <w:p w14:paraId="4417F4F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2.5TGC≥8段（非实体按键）、LGC≥8段</w:t>
      </w:r>
    </w:p>
    <w:p w14:paraId="661DE12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2.6最大显示深度:≥40cm</w:t>
      </w:r>
    </w:p>
    <w:p w14:paraId="23546AB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3.M型成像模式</w:t>
      </w:r>
    </w:p>
    <w:p w14:paraId="788DDEF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3.1彩色M型</w:t>
      </w:r>
    </w:p>
    <w:p w14:paraId="75B0962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3.2解剖M型，取样线≥3线，可360度任意旋转</w:t>
      </w:r>
    </w:p>
    <w:p w14:paraId="127E4FB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4.彩色多普勒成像（包括彩色、能量、方向能量多普勒模式）</w:t>
      </w:r>
    </w:p>
    <w:p w14:paraId="12C59DD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4.1高分辨率血流成像</w:t>
      </w:r>
    </w:p>
    <w:p w14:paraId="4245F47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4.2双实时同屏对比显示</w:t>
      </w:r>
    </w:p>
    <w:p w14:paraId="10C0302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4.3自动调节取样框的角度及位置</w:t>
      </w:r>
    </w:p>
    <w:p w14:paraId="3804277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4.4立体血流功能，支持彩色模式和能量模式，使血流呈现立体效果</w:t>
      </w:r>
    </w:p>
    <w:p w14:paraId="126B4EF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4.5取样框偏转：线阵探头支持≥ ±20 度，取样框可根据探头血流方向自动调节</w:t>
      </w:r>
    </w:p>
    <w:p w14:paraId="39C0EC7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5.频谱多普勒成像</w:t>
      </w:r>
    </w:p>
    <w:p w14:paraId="393C547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5.1脉冲多普勒、连续多普勒</w:t>
      </w:r>
    </w:p>
    <w:p w14:paraId="5A804A4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5.2自动计算心动周期</w:t>
      </w:r>
    </w:p>
    <w:p w14:paraId="06ADFD0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6.一键自动优化（包括应用于二维、彩色、频谱模式、造影等）</w:t>
      </w:r>
    </w:p>
    <w:p w14:paraId="5BD0C5B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7.具有全域动态聚焦技术</w:t>
      </w:r>
    </w:p>
    <w:p w14:paraId="733DE4F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8.可支持穿刺针增强，增强前后效果，并支持自适应校正角度，支持凸阵、线阵探头</w:t>
      </w:r>
    </w:p>
    <w:p w14:paraId="28855EE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9.造影成像：支持凸阵，线阵，腔内探头，持微血管造影增强</w:t>
      </w:r>
    </w:p>
    <w:p w14:paraId="1F976E5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10.具有应变式弹性功能</w:t>
      </w:r>
    </w:p>
    <w:p w14:paraId="0F71851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11.超声教学助手，能提供标准超声声像图、解剖示意图、手法图及扫查技巧提示等，并支持以上帮助信息区域的单窗口放大功能</w:t>
      </w:r>
    </w:p>
    <w:p w14:paraId="110C33C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12.实时宽景成像，支持凸阵探头、线阵探头，具有不同颜色的彩色框和文字提示扫描速度快和慢</w:t>
      </w:r>
    </w:p>
    <w:p w14:paraId="1C2C14E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13.可支持自动B线检测, 自动计算B线数量、获取B线面积比、B线间距, 指导液体复苏并防止出现肺水肿</w:t>
      </w:r>
    </w:p>
    <w:p w14:paraId="622A4B5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14.可支持血流像素比，自动对比取样框内血流像素的比值</w:t>
      </w:r>
    </w:p>
    <w:p w14:paraId="0B9A152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15.可支持智能声控模块，利用麦克风输入语音指令调节图像参数，包括深度、增益、焦点位置、切换检查模式等</w:t>
      </w:r>
    </w:p>
    <w:p w14:paraId="3129BE3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三、测量分析和报告</w:t>
      </w:r>
    </w:p>
    <w:p w14:paraId="2972863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1.1.常规测量软件包</w:t>
      </w:r>
    </w:p>
    <w:p w14:paraId="2994B89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2.血管内中膜自动测量，并具备IMT评估曲线分析（随时间变化而变化）（非手动绘制）</w:t>
      </w:r>
    </w:p>
    <w:p w14:paraId="497A37F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4.产科自动测量：支持 BPD， HC， OFD， FL， AC， HUM。自动测量≥ 6 项胎儿发育评估指标</w:t>
      </w:r>
    </w:p>
    <w:p w14:paraId="70C1168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四、信息管理与存储</w:t>
      </w:r>
    </w:p>
    <w:p w14:paraId="3A8939A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1.256G SSD固态硬盘</w:t>
      </w:r>
    </w:p>
    <w:p w14:paraId="3D7610B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2.内置超声工作站</w:t>
      </w:r>
    </w:p>
    <w:p w14:paraId="756B194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3.动态图像、静态图像以PC格式直接导出，无需特殊软件即能在普通PC 机上直接观看图像。</w:t>
      </w:r>
    </w:p>
    <w:p w14:paraId="28B5EE3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五、连通性</w:t>
      </w:r>
    </w:p>
    <w:p w14:paraId="667FC48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2.1.主机内置HDMI、USB3.0、Type-c、网络接口</w:t>
      </w:r>
    </w:p>
    <w:p w14:paraId="4EA49E5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2.DICOM3.0系统</w:t>
      </w:r>
    </w:p>
    <w:p w14:paraId="1C5AEA7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3.多功能台车：可拆卸的储物篮，电源缆线专用放置架，防撞支架</w:t>
      </w:r>
    </w:p>
    <w:p w14:paraId="66E0901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4.专用旅行箱，可装载主机、探头及相关备件</w:t>
      </w:r>
    </w:p>
    <w:p w14:paraId="5003E40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六、配置</w:t>
      </w:r>
    </w:p>
    <w:p w14:paraId="404F79B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1.主机1台</w:t>
      </w:r>
    </w:p>
    <w:p w14:paraId="43FD62E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2.凸阵探头1把，频率范围：1.5-6.0MHz</w:t>
      </w:r>
    </w:p>
    <w:p w14:paraId="6AC7462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3.线阵探头1把，频率范围：6.0-18.0MHz</w:t>
      </w:r>
    </w:p>
    <w:p w14:paraId="0A72DF57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73EECD6A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（4）分娩检测系统（产时超声）</w:t>
      </w:r>
    </w:p>
    <w:p w14:paraId="2B4B604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1.软件功能</w:t>
      </w:r>
    </w:p>
    <w:p w14:paraId="05B97EE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适用范围：用于单胎头位、无阴道分娩禁忌症的孕产妇在妊娠后期或者产时监测，可间歇、无创地测定胎头位置、胎头方位和宫颈扩张等数据，直观显示2D、3D胎头和骨盆关系，无辐射测量骨盆内、外径线，指导分娩决策。</w:t>
      </w:r>
    </w:p>
    <w:p w14:paraId="3846281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1.2具有无辐射的盆骨内、外测量功能：通过测量传感器标记母亲骨盆特征点，无辐射测量耻骨弓角度和骨盆各种径线数据。</w:t>
      </w:r>
    </w:p>
    <w:p w14:paraId="767D528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1.3可监测的参数包括：盆髂棘间径、骶耻外径、髂嵴间径、对角径、坐骨切迹宽度、坐骨棘间径、中骨盆前径、出口面前后径、后矢状径、耻骨弓角度、坐骨结节间径等。</w:t>
      </w:r>
    </w:p>
    <w:p w14:paraId="40D3B9C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1.4可测量非同一超声平面的任意点的空间关系。</w:t>
      </w:r>
    </w:p>
    <w:p w14:paraId="158B75C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1.5具备实时呈现胎头位置和胎方位状态的功能：在工作界面中至少可显示胎先露数值、骨盆轴曲线、胎方位（至少包括ROA、OA、LOA、LOT、LOP、OP、ROP、ROT等）及对应胎方位角度，可量化呈现产程进展趋势，为临床提供判断依据，需提供软件界面证明。</w:t>
      </w:r>
    </w:p>
    <w:p w14:paraId="2232A67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1.6具备实时监测胎儿姿态功能：包括显示方位角、俯仰角、旋转角等。</w:t>
      </w:r>
    </w:p>
    <w:p w14:paraId="0C2811A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1.7具有监测胎头进展角度，胎头会阴距离，宫颈扩张大小等功能。</w:t>
      </w:r>
    </w:p>
    <w:p w14:paraId="7839C38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1.8通过在超声图像上标记耻骨联合上、下缘、先露-产轴交叉点及胎头特征点（BPD/OFD、脑中线、眼眶、颈椎），呈现骨盆轴曲线，动态展示分娩机转。</w:t>
      </w:r>
    </w:p>
    <w:p w14:paraId="5B0FE58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1.9具有速度提示、纵横向刻度标记功能、二维和彩色多普勒双幅显示、图像局部放大功能。</w:t>
      </w:r>
    </w:p>
    <w:p w14:paraId="0BE5DFF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1.10超声探测深度、图像增益、焦点深度、动态范围、分段时间增益（TGC）</w:t>
      </w:r>
      <w:r>
        <w:rPr>
          <w:rFonts w:ascii="宋体" w:eastAsia="宋体" w:hAnsi="宋体" w:cs="宋体" w:hint="eastAsia"/>
          <w:bCs/>
          <w:sz w:val="24"/>
        </w:rPr>
        <w:lastRenderedPageBreak/>
        <w:t>等可调节。</w:t>
      </w:r>
    </w:p>
    <w:p w14:paraId="0CCCB6E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1.11具备连续动态监测第一、第二产程过程中的头-盆关系相关数据，并以3D视频显示的方式，动态展示分娩机转。</w:t>
      </w:r>
    </w:p>
    <w:p w14:paraId="2490B48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1.12通过粘附在检查者手指上的测量传感器，进行阴道指检时，客观、定量测量宫颈扩张、坐骨棘间径等精确数据。</w:t>
      </w:r>
    </w:p>
    <w:p w14:paraId="5E6A49E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1.13具有产前试产评估报告，内容包含：3D头盆关系图、骨盆外测量数据、胎儿与骨盆评分模型及评分，根据头盆评分出具头盆是否相称诊断结果。</w:t>
      </w:r>
    </w:p>
    <w:p w14:paraId="2EA1F8D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1.14提供产程进展报告：包括电子产程图、产程过程中关键时间的超声测量图、分娩时间及分娩结局。</w:t>
      </w:r>
    </w:p>
    <w:p w14:paraId="16D4F6E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1.15具备电子产程图自动绘制功能、头-盆关系三维直观动态显示功能、基于客观数据预测头盆不称CPD。</w:t>
      </w:r>
    </w:p>
    <w:p w14:paraId="030FB8E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1.16基于实测骨盆数据，生成3D分娩机转动画。</w:t>
      </w:r>
    </w:p>
    <w:p w14:paraId="0D3470D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2.硬件技术性能</w:t>
      </w:r>
    </w:p>
    <w:p w14:paraId="2FD9F7E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2.1配置≥15英寸彩色液晶屏，触摸屏操控，同屏显示所有分娩特征参数。</w:t>
      </w:r>
    </w:p>
    <w:p w14:paraId="5807EC7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2.2具有超声影像和磁场定位功能。</w:t>
      </w:r>
    </w:p>
    <w:p w14:paraId="43076B7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2.3采用64通道的彩色超声主机模块。</w:t>
      </w:r>
    </w:p>
    <w:p w14:paraId="0EB3328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2.4二位灰阶成像：256灰阶</w:t>
      </w:r>
    </w:p>
    <w:p w14:paraId="0BA69E5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2.5具备双探头结构，支持同时插入凸阵、线阵探头，支持热拔插</w:t>
      </w:r>
    </w:p>
    <w:p w14:paraId="1215510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2.6超声探头标称频率3.5MHz，探测深度≥140mm</w:t>
      </w:r>
    </w:p>
    <w:p w14:paraId="56D1BF0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2.7磁场发射器电磁场强度≤0.5mT。</w:t>
      </w:r>
    </w:p>
    <w:p w14:paraId="479A285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2.8配置脚踏开关，可冻结、释放超声图像。</w:t>
      </w:r>
    </w:p>
    <w:p w14:paraId="000A5F4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2.9提供一体化移动、显示及软件操作系统，触控交互操作，配置三级360°可折叠悬臂（上下，左右，旋转）支撑，方便临床多角度观测。</w:t>
      </w:r>
    </w:p>
    <w:p w14:paraId="28F71B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2.10提供 UPS 移动电源，可断电工作≥15分钟。</w:t>
      </w:r>
    </w:p>
    <w:p w14:paraId="2AD5111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3.配置要求</w:t>
      </w:r>
    </w:p>
    <w:p w14:paraId="4AFDB19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3.1液晶触摸显示器1台</w:t>
      </w:r>
    </w:p>
    <w:p w14:paraId="0193C37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3.2磁场发射系统1套</w:t>
      </w:r>
    </w:p>
    <w:p w14:paraId="1CBE16C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3.3超声探头1个</w:t>
      </w:r>
    </w:p>
    <w:p w14:paraId="437D924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3.4超声定位传感器1个</w:t>
      </w:r>
    </w:p>
    <w:p w14:paraId="4360E6E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3.5背部传感器1个</w:t>
      </w:r>
    </w:p>
    <w:p w14:paraId="7785E8F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3.6测量传感器1个</w:t>
      </w:r>
    </w:p>
    <w:p w14:paraId="6746C0B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3.7可移动支架系统1套</w:t>
      </w:r>
    </w:p>
    <w:p w14:paraId="205C11D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3.8脚踏开关1个</w:t>
      </w:r>
    </w:p>
    <w:p w14:paraId="0725F58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3.9打印机1台</w:t>
      </w:r>
    </w:p>
    <w:p w14:paraId="5649C06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3.10键鼠套装1套</w:t>
      </w:r>
    </w:p>
    <w:p w14:paraId="6667AA6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3.11 UPS电源1套。</w:t>
      </w:r>
    </w:p>
    <w:p w14:paraId="32020478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12724684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（5）麻醉机</w:t>
      </w:r>
    </w:p>
    <w:p w14:paraId="4507DE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1.标配锂电子后备电池，使用时间≥90 分钟； </w:t>
      </w:r>
    </w:p>
    <w:p w14:paraId="59DE064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2.接口：1 个多功能复用接口、支持网络和软件在线升级功能, 1 个 </w:t>
      </w:r>
    </w:p>
    <w:p w14:paraId="35A42AD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RS-232C 串行通讯接口，1 个 VGA 接口，2 个 SB 接口等； </w:t>
      </w:r>
    </w:p>
    <w:p w14:paraId="760D1BE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3.机架：带大工作台侧栏杆推车，三个抽屉，标配脚轮刹车，可独立控制脚轮固定； </w:t>
      </w:r>
    </w:p>
    <w:p w14:paraId="6FF5436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4.适合内窥镜手术模式：具备三级照明顶光灯； </w:t>
      </w:r>
    </w:p>
    <w:p w14:paraId="2F281E2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5.标配≥4 个附属输出电源接口； </w:t>
      </w:r>
    </w:p>
    <w:p w14:paraId="3118FC7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6.具有独立的 LED 报警指示灯； </w:t>
      </w:r>
    </w:p>
    <w:p w14:paraId="2699E2E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7.非待机状态转动关机旋钮，主机具备延迟关机功能； </w:t>
      </w:r>
    </w:p>
    <w:p w14:paraId="78A1AB6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8.标配氧气、空气两气源，可选氧气、空气和笑气三气源； </w:t>
      </w:r>
    </w:p>
    <w:p w14:paraId="6D3A5EB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9.具备氧笑联动系统，保证接入氧气和笑气时氧浓度≥25%； </w:t>
      </w:r>
    </w:p>
    <w:p w14:paraId="734FB44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10.快速充氧范围 25～75L/min； </w:t>
      </w:r>
    </w:p>
    <w:p w14:paraId="53C4952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11.电子显示流量计，空气范围：0L/min～15L/min，氧气范围： 0L/min～15L/min，笑气范围：0L/min～10L/min； </w:t>
      </w:r>
    </w:p>
    <w:p w14:paraId="379B1FB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12.电子流量计配备屏幕数字显示，屏幕可显示新鲜气体设置总流量和氧浓度； </w:t>
      </w:r>
    </w:p>
    <w:p w14:paraId="551D40F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13.具备备用流量计（总流量计）； </w:t>
      </w:r>
    </w:p>
    <w:p w14:paraId="5E52437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14.具有辅助流量计，用于辅助吸氧； </w:t>
      </w:r>
    </w:p>
    <w:p w14:paraId="14F3BA4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16.标配单麻醉罐位 </w:t>
      </w:r>
    </w:p>
    <w:p w14:paraId="653DDB2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17.标配麻醉挥发罐 1 个； </w:t>
      </w:r>
    </w:p>
    <w:p w14:paraId="110E660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 xml:space="preserve">18.回路整体可徒手拆卸，一体化回路； </w:t>
      </w:r>
    </w:p>
    <w:p w14:paraId="706DE19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20.回路部件可以耐受 134℃高温高压消毒； </w:t>
      </w:r>
    </w:p>
    <w:p w14:paraId="4274CBD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21.二氧化碳吸收罐，容积≤1500ml； </w:t>
      </w:r>
    </w:p>
    <w:p w14:paraId="15BC59A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22.内置双流量传感器，分别在吸入端，呼出端； </w:t>
      </w:r>
    </w:p>
    <w:p w14:paraId="75C8737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24.具备低回路系统容积；</w:t>
      </w:r>
    </w:p>
    <w:p w14:paraId="2602C2F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26.具有回路整体加温功能； </w:t>
      </w:r>
    </w:p>
    <w:p w14:paraId="52FD9D9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27.标配 CO2 旁路功能； </w:t>
      </w:r>
    </w:p>
    <w:p w14:paraId="6693CEB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28.具备智能回路识别报警系统； </w:t>
      </w:r>
    </w:p>
    <w:p w14:paraId="4F6D73E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29.标配可调节回路皮囊支架； </w:t>
      </w:r>
    </w:p>
    <w:p w14:paraId="35036A3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30.呼吸系统泄漏量≤60mL/min</w:t>
      </w:r>
    </w:p>
    <w:p w14:paraId="5F0D790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31.呼吸机 </w:t>
      </w:r>
    </w:p>
    <w:p w14:paraId="22E9916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31.1 气动电控呼吸机，全中文操作和显示 </w:t>
      </w:r>
    </w:p>
    <w:p w14:paraId="757B362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31.2 标配辅助/控制通气功能，标配通气模式：VCV、PCV 模式，可选配SIMV（SIMV-VC、SIMV-PC）、压力控制容量保证通气（PCV-VG）以及 PS 模式； </w:t>
      </w:r>
    </w:p>
    <w:p w14:paraId="12D8DF3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31.3 容量控制（VCV）潮气量设置范围：10ml～1500ml； </w:t>
      </w:r>
    </w:p>
    <w:p w14:paraId="24F9113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31.4 吸气压力设置范围：5～70 cmH2O； </w:t>
      </w:r>
    </w:p>
    <w:p w14:paraId="021512B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31.5 支持压力：0，3cmH2O～60cmH2O； </w:t>
      </w:r>
    </w:p>
    <w:p w14:paraId="7D7CAE4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31.6 呼吸频率：4～100 次/分钟； </w:t>
      </w:r>
    </w:p>
    <w:p w14:paraId="3335EC6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31.7 吸呼比：4:1～1:6； </w:t>
      </w:r>
    </w:p>
    <w:p w14:paraId="36BAEE7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31.8 压力限制范围：10～100 cmH2O； </w:t>
      </w:r>
    </w:p>
    <w:p w14:paraId="3C5BADF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31.9 电子 PEEP，显示屏设置，范围：OFF，4～30 cmH2O； </w:t>
      </w:r>
    </w:p>
    <w:p w14:paraId="242DA8E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31.10 吸气暂停：OFF，5%-60% ； </w:t>
      </w:r>
    </w:p>
    <w:p w14:paraId="06B6A84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31.11 上升式风箱；  </w:t>
      </w:r>
    </w:p>
    <w:p w14:paraId="2861676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31.13 可选配肺保护工具：支持两种复张手法——单周期和多周期 </w:t>
      </w:r>
    </w:p>
    <w:p w14:paraId="3BC8D78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31.14 具备心肺旁流模式 CPB,； </w:t>
      </w:r>
    </w:p>
    <w:p w14:paraId="2301FCB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 数字和波形监测 </w:t>
      </w:r>
    </w:p>
    <w:p w14:paraId="1E49A13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32.1 具备多级声光报警功能； </w:t>
      </w:r>
    </w:p>
    <w:p w14:paraId="09B9E06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32.2 主机内置触摸屏，支持手势操作，非主机外展屏幕，屏幕尺寸≥15 英寸，可同屏显示波形和呼吸环图，支持显示 P-V，V-F，P-F等类型环图； </w:t>
      </w:r>
    </w:p>
    <w:p w14:paraId="3AE2456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 xml:space="preserve">32.3 内置≥3 槽位插件槽，可直接热插拔插件； </w:t>
      </w:r>
    </w:p>
    <w:p w14:paraId="158C670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32.4 插件可在本产品监护仪和麻醉机之间通用； </w:t>
      </w:r>
    </w:p>
    <w:p w14:paraId="4659CB7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32.5 标配 EtCO2 插件； </w:t>
      </w:r>
    </w:p>
    <w:p w14:paraId="7DDE7B9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32.6 同屏幕 ≥3 通道任意波形显示，波形和环图可以同屏显示； </w:t>
      </w:r>
    </w:p>
    <w:p w14:paraId="5B389CB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32.7 潮气量监测范围：0～3000ml； </w:t>
      </w:r>
    </w:p>
    <w:p w14:paraId="25E0BCF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32.8 分钟通气量监测范围：0～100L/min。</w:t>
      </w:r>
    </w:p>
    <w:p w14:paraId="57B0D71A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3638F6D5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（6）血常规分析仪</w:t>
      </w:r>
    </w:p>
    <w:p w14:paraId="426222E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一、用途：适用于临床检验中血液细胞计数、白细胞五分类、血红蛋白浓度测量、网织红细胞计数、C-反应蛋白浓度测量。</w:t>
      </w:r>
    </w:p>
    <w:p w14:paraId="49E26D8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二、技术规格</w:t>
      </w:r>
    </w:p>
    <w:p w14:paraId="0E90E44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1、仪器功能：一次进样同时进行血细胞五分类检测和C-反应蛋白检测</w:t>
      </w:r>
    </w:p>
    <w:p w14:paraId="67926AE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2、检测原理：激光散射法对白细胞进行分类检测，采用免疫比浊法进行C-反应蛋白（CRP）测定。</w:t>
      </w:r>
    </w:p>
    <w:p w14:paraId="771B39F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3、测量参数：可提供≥25项可报告参数（不含散点图和直方图及研究性参数），2个三维散点图，2个二维散点图，2个直方图。</w:t>
      </w:r>
    </w:p>
    <w:p w14:paraId="6A8AA43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4、具有网织红细胞检测功能。</w:t>
      </w:r>
    </w:p>
    <w:p w14:paraId="63CAF83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5、进样方式：全自动批量进样，单个封闭式进样</w:t>
      </w:r>
    </w:p>
    <w:p w14:paraId="7CA2650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6、进样模式：具有独立的静脉全血、末梢全血、预稀释血检测模式</w:t>
      </w:r>
    </w:p>
    <w:p w14:paraId="7D0B673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7、检测速度：≥60个/小时</w:t>
      </w:r>
    </w:p>
    <w:p w14:paraId="3984359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8、样本用量：全血：五分类≤20μl，CRP模式≤30μl，五分类+CRP模式≤35μl；预稀释样本：各模式≤20μl</w:t>
      </w:r>
    </w:p>
    <w:p w14:paraId="20090F7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9、预稀释模式：具备五分类+CRP功能</w:t>
      </w:r>
    </w:p>
    <w:p w14:paraId="16A31CC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10、进样平台容量：≥50个/次，可循环添加</w:t>
      </w:r>
    </w:p>
    <w:p w14:paraId="0A92C76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11、具有原厂生产的质控和校准品。</w:t>
      </w:r>
    </w:p>
    <w:p w14:paraId="3BF838C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12、仪器自带制冷功能存放CRP测试试剂。</w:t>
      </w:r>
    </w:p>
    <w:p w14:paraId="3CA6B78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13、具有数据增量备份，数据迁移功能。</w:t>
      </w:r>
    </w:p>
    <w:p w14:paraId="62DCA23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14、线性范围：WBC：0.00×109/L～400.00×109/L，RBC：0.00×1012/L～8.00×1012/L，HGB：0 g/L～300g/L，PLT：0×109/L～5000×109/L，FR-CRP：</w:t>
      </w:r>
      <w:r>
        <w:rPr>
          <w:rFonts w:ascii="宋体" w:eastAsia="宋体" w:hAnsi="宋体" w:cs="宋体" w:hint="eastAsia"/>
          <w:bCs/>
          <w:sz w:val="24"/>
        </w:rPr>
        <w:lastRenderedPageBreak/>
        <w:t>0.20mg/L～320.00mg/L</w:t>
      </w:r>
    </w:p>
    <w:p w14:paraId="4547295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15、重复性误差：WBC≤2.0%，RBC≤1.5%，HGB≤1.5%，PLT≤5.0%，MCV≤1.0%，HCT≤3.0%，FR-CRP≤4.0%</w:t>
      </w:r>
    </w:p>
    <w:p w14:paraId="5608B10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16、携带污染率：WBC≤0.5%，RBC≤0.5%，HGB≤0.5%，PLT≤1.0%，HCT≤0.5%，FR-CRP≤1%</w:t>
      </w:r>
    </w:p>
    <w:p w14:paraId="267C915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17、具备采样针自动清洗功能、液路定时清洗功能、开关机自动清洗、浸泡及智能排堵功能。</w:t>
      </w:r>
    </w:p>
    <w:p w14:paraId="13E0A61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18、具备校准与质控功能。</w:t>
      </w:r>
    </w:p>
    <w:p w14:paraId="2C50F1B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19、异常细胞提示：具有提示难溶性红细胞及异常细胞报警功能。</w:t>
      </w:r>
    </w:p>
    <w:p w14:paraId="3855AAC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20、报警功能：具有参数异常报警、试剂检测报警、故障提示报警、系统自动诊断功能。</w:t>
      </w:r>
    </w:p>
    <w:p w14:paraId="279B3B69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0942EE82" w14:textId="77777777" w:rsidR="00076998" w:rsidRDefault="00000000">
      <w:pPr>
        <w:spacing w:line="360" w:lineRule="auto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（7）血气分析仪</w:t>
      </w:r>
      <w:r>
        <w:rPr>
          <w:rFonts w:ascii="宋体" w:eastAsia="宋体" w:hAnsi="宋体" w:cs="宋体" w:hint="eastAsia"/>
          <w:bCs/>
          <w:sz w:val="24"/>
        </w:rPr>
        <w:t xml:space="preserve"> </w:t>
      </w:r>
    </w:p>
    <w:p w14:paraId="67C4B00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一、用途：适用于临床床旁检测和检验科的血气快速检测，进行基础血气、电解质、代谢物同时测定的功能。</w:t>
      </w:r>
    </w:p>
    <w:p w14:paraId="7FA16B8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二、技术规格</w:t>
      </w:r>
    </w:p>
    <w:p w14:paraId="6EA737B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1.可检测项目：pH、pO2、pCO2、Na+、K+、Ca++、Cl－、Glu、Lac、Hct等≥10项检测参数，HCO3-act、BE、</w:t>
      </w:r>
      <w:proofErr w:type="spellStart"/>
      <w:r>
        <w:rPr>
          <w:rFonts w:ascii="宋体" w:eastAsia="宋体" w:hAnsi="宋体" w:cs="宋体" w:hint="eastAsia"/>
          <w:bCs/>
          <w:sz w:val="24"/>
        </w:rPr>
        <w:t>AnGap</w:t>
      </w:r>
      <w:proofErr w:type="spellEnd"/>
      <w:r>
        <w:rPr>
          <w:rFonts w:ascii="宋体" w:eastAsia="宋体" w:hAnsi="宋体" w:cs="宋体" w:hint="eastAsia"/>
          <w:bCs/>
          <w:sz w:val="24"/>
        </w:rPr>
        <w:t>、sO2（est）、pO2（A-a）等≥35项计算参数。</w:t>
      </w:r>
    </w:p>
    <w:p w14:paraId="201061B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2.试剂：一体化、多人份、抛弃型试剂盒（内含电极、定标液、废液袋等）。</w:t>
      </w:r>
    </w:p>
    <w:p w14:paraId="2F823A7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3.试剂上机有效期≥20天</w:t>
      </w:r>
    </w:p>
    <w:p w14:paraId="3208F66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4.定标：可单点、两点定标，仪器自动定标，可自行设定定标时间间隔和频率，可随时进行手动定标。</w:t>
      </w:r>
    </w:p>
    <w:p w14:paraId="1CE11F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5.检测速度：报告时间≤60s/T</w:t>
      </w:r>
    </w:p>
    <w:p w14:paraId="03708BC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6.试剂运输及保存要求：常温保存</w:t>
      </w:r>
    </w:p>
    <w:p w14:paraId="0FAE9C7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7.试剂保质期：一体化试剂盒（含电极卡）保质期≥6个月。</w:t>
      </w:r>
    </w:p>
    <w:p w14:paraId="38B57F4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8.多种规格试剂，25人份、60人份、200人份等≥6种规格可自由选择</w:t>
      </w:r>
    </w:p>
    <w:p w14:paraId="25DFF4C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10.样本类型：动脉血、静脉血、毛细管血等抗凝全血，无需对血样进行预处理</w:t>
      </w:r>
    </w:p>
    <w:p w14:paraId="1BBD213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11.进样方式：自动吸入进样</w:t>
      </w:r>
    </w:p>
    <w:p w14:paraId="41AF64E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12.最小样品量≤150ul。</w:t>
      </w:r>
    </w:p>
    <w:p w14:paraId="00BE3D9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14.线性范围：氧分压可报告范围应覆盖20-600mmHg。钙离子可报告范围应覆盖0.25-2.5mmol/L</w:t>
      </w:r>
    </w:p>
    <w:p w14:paraId="1D4EB87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15.电源：内置独立电源</w:t>
      </w:r>
    </w:p>
    <w:p w14:paraId="7008179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16.可连接LIS/HIS等数据管理系统</w:t>
      </w:r>
    </w:p>
    <w:p w14:paraId="017E813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17.仪器具有自诊断功能</w:t>
      </w:r>
    </w:p>
    <w:p w14:paraId="6D31075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18.可存储数据≥100000条</w:t>
      </w:r>
    </w:p>
    <w:p w14:paraId="0CF4141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19.屏幕尺寸≥10英寸</w:t>
      </w:r>
    </w:p>
    <w:p w14:paraId="466DA6B9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77A1D74D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（8）生化仪</w:t>
      </w:r>
    </w:p>
    <w:p w14:paraId="16CDABD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1检测速度：生化单模块比色分析恒速：≥800 测试/小时；</w:t>
      </w:r>
    </w:p>
    <w:p w14:paraId="6B46558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2分析方法：具有终点法、动力学法、固定时间法；</w:t>
      </w:r>
    </w:p>
    <w:p w14:paraId="044B467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3样本类型：全血、血清、血浆、尿液、脑脊液；</w:t>
      </w:r>
    </w:p>
    <w:p w14:paraId="56DB7FA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4同时在线分析项目：≥120个，不含拓展项目；</w:t>
      </w:r>
    </w:p>
    <w:p w14:paraId="3DBDE30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5单模块试剂位: ≥180个，不含拓展位置，具备24小时2-8℃冷藏功能；</w:t>
      </w:r>
    </w:p>
    <w:p w14:paraId="38BB021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6试剂量：10～200μL，0.5μL递增；</w:t>
      </w:r>
    </w:p>
    <w:p w14:paraId="794D27C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7样本位：≥180个，不含拓展位置，可连续进样；</w:t>
      </w:r>
    </w:p>
    <w:p w14:paraId="1FFC69F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8样本量：1μL～25μL，0.1μL递增；</w:t>
      </w:r>
    </w:p>
    <w:p w14:paraId="317B079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9进样方式：样本架轨道式进样；</w:t>
      </w:r>
    </w:p>
    <w:p w14:paraId="57E02A2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10样本针清洗方式：机内全自动超声波清洗</w:t>
      </w:r>
    </w:p>
    <w:p w14:paraId="4DBD769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11反应杯位：≥180个；</w:t>
      </w:r>
    </w:p>
    <w:p w14:paraId="787ADAE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12自动去盖，支持废盖紫外消毒；</w:t>
      </w:r>
    </w:p>
    <w:p w14:paraId="1C2C2F7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13加样针：≥1支采用随量跟踪技术，具备水平、垂直防撞功能；</w:t>
      </w:r>
    </w:p>
    <w:p w14:paraId="66261C4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14加样技术：具有液面检测、随量跟踪、立体防撞，堵针检测功能；</w:t>
      </w:r>
    </w:p>
    <w:p w14:paraId="5F17E28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15试剂针：≥2支，采用随量跟踪技术，具备水平、垂直防撞功能；</w:t>
      </w:r>
    </w:p>
    <w:p w14:paraId="32593B5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16样本针携带污染≤0.1ppm；</w:t>
      </w:r>
    </w:p>
    <w:p w14:paraId="24474A1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17最小反应体积：≤80ul；</w:t>
      </w:r>
    </w:p>
    <w:p w14:paraId="5DF1E5A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18光学系统：光栅后分光，波长范围：340-850nm, ≥16个波长；</w:t>
      </w:r>
    </w:p>
    <w:p w14:paraId="2404830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19吸光度线性范围: 0-3.5Abs；</w:t>
      </w:r>
    </w:p>
    <w:p w14:paraId="5C2355F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20温控方式：固体直热,控温精度要求达到37℃±0.1℃;</w:t>
      </w:r>
    </w:p>
    <w:p w14:paraId="52A5EE4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21试剂在线装载：仪器测试进行中支持试剂在线更换；</w:t>
      </w:r>
    </w:p>
    <w:p w14:paraId="42B3C65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22糖化血红蛋白检测功能：具备全血标本直接上机检测；</w:t>
      </w:r>
    </w:p>
    <w:p w14:paraId="05CC73D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23具有原厂配套试剂、校准品和质控品，试剂配套项目≥55项，校准品≥30项。</w:t>
      </w:r>
    </w:p>
    <w:p w14:paraId="12C987F2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58711592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/>
          <w:b/>
          <w:sz w:val="24"/>
        </w:rPr>
        <w:t>（9）全自动凝血分析仪</w:t>
      </w:r>
    </w:p>
    <w:p w14:paraId="055566E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1、检测原理：包含凝固法、发色底物法、免疫比浊法等检测方法。</w:t>
      </w:r>
    </w:p>
    <w:p w14:paraId="3859256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 2、测试速度：检测速度PT≥200T/h，七项任意组合综合检测速度≥200 T/h。</w:t>
      </w:r>
    </w:p>
    <w:p w14:paraId="4EFC9B7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3、检测通道数：≥10个检测通道，并且同时适用凝固法、发色底物法、免疫比浊法项目。</w:t>
      </w:r>
    </w:p>
    <w:p w14:paraId="4BE4DCC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4、检测光源：采用LED光源。</w:t>
      </w:r>
    </w:p>
    <w:p w14:paraId="25F783A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5、检测项目：包括PT、APTT、TT、FIB、DD、FDP、AT Ⅲ等。</w:t>
      </w:r>
    </w:p>
    <w:p w14:paraId="2381AB8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6、闭盖穿刺：样本针具有液位感应和优化的闭盖穿刺功能。</w:t>
      </w:r>
    </w:p>
    <w:p w14:paraId="409F27E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7、样本位：样本位≥50个，采用自动进样器连续加载进样。</w:t>
      </w:r>
    </w:p>
    <w:p w14:paraId="34CB718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8、试剂位：≥30个试剂位，冷藏位具有全盘搅拌功能。</w:t>
      </w:r>
    </w:p>
    <w:p w14:paraId="7BD0593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9、具有样本质量核查功能。</w:t>
      </w:r>
    </w:p>
    <w:p w14:paraId="02FB336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10、具有内置条码扫描装置。</w:t>
      </w:r>
    </w:p>
    <w:p w14:paraId="79F0A91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11、具有独立的试剂装载区。</w:t>
      </w:r>
    </w:p>
    <w:p w14:paraId="20940F6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12、具有封闭试剂仓。</w:t>
      </w:r>
    </w:p>
    <w:p w14:paraId="6B1EF15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13、具有试剂溯源和管理功能。</w:t>
      </w:r>
    </w:p>
    <w:p w14:paraId="1D1DDFD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14、关机后试剂盘独立制冷，试剂在机8℃冷藏。</w:t>
      </w:r>
    </w:p>
    <w:p w14:paraId="1E21F6E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15、具有独立急诊专用进样通道。</w:t>
      </w:r>
    </w:p>
    <w:p w14:paraId="180AD38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16、加样针具有立体防撞、液面感应以及温度自动补偿功能。</w:t>
      </w:r>
    </w:p>
    <w:p w14:paraId="72622F1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17、仪器具有预约开关机功能。</w:t>
      </w:r>
    </w:p>
    <w:p w14:paraId="3BB697D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18.具有多个洗针位</w:t>
      </w:r>
    </w:p>
    <w:p w14:paraId="66ED172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19、具有APTT纠正试验功能。</w:t>
      </w:r>
    </w:p>
    <w:p w14:paraId="444485B9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13CAD357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（</w:t>
      </w:r>
      <w:r>
        <w:rPr>
          <w:rFonts w:ascii="宋体" w:eastAsia="宋体" w:hAnsi="宋体" w:cs="宋体" w:hint="eastAsia"/>
          <w:b/>
          <w:sz w:val="24"/>
        </w:rPr>
        <w:t>10</w:t>
      </w:r>
      <w:r>
        <w:rPr>
          <w:rFonts w:ascii="宋体" w:eastAsia="宋体" w:hAnsi="宋体" w:cs="宋体"/>
          <w:b/>
          <w:sz w:val="24"/>
        </w:rPr>
        <w:t>）呼吸机</w:t>
      </w:r>
    </w:p>
    <w:p w14:paraId="671A6ED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一、整机与显示要求</w:t>
      </w:r>
    </w:p>
    <w:p w14:paraId="7C1C38A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1.适用于成人、儿童患者通气辅助及呼吸支持。 </w:t>
      </w:r>
    </w:p>
    <w:p w14:paraId="61B7329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2.整机为电动电控设计，涡轮驱动产生空气气源。</w:t>
      </w:r>
    </w:p>
    <w:p w14:paraId="4C1DB54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3.主机设计使用年限≥10年。</w:t>
      </w:r>
    </w:p>
    <w:p w14:paraId="2AC07BD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4.采用≥12英寸彩色触摸控制屏，分辨率≥1280*800像素。</w:t>
      </w:r>
    </w:p>
    <w:p w14:paraId="355C14D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5.屏幕显示：≥4道波形同屏显示，波形的颜色可调；≥3种环图，支持波形、环图、监测值同屏显示。</w:t>
      </w:r>
    </w:p>
    <w:p w14:paraId="289944B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6.具备动态肺视图，能实时图形化动态显示患者气道阻抗、肺顺应性、通气量变化大小等参数变化。</w:t>
      </w:r>
    </w:p>
    <w:p w14:paraId="1AEEFA6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7.支持显示≥72小时的全部监测参数趋势图、表分析，≥5000条报警和操作日志记录。</w:t>
      </w:r>
    </w:p>
    <w:p w14:paraId="5D09F36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二、呼吸模式及功能</w:t>
      </w:r>
    </w:p>
    <w:p w14:paraId="61CC6F8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1.标配模式：容量控制/辅助通气模式V-A/C和容量同步间歇指令通气模式V-SIMV；压力控制/辅助通气模式P-A/C和压力同步间歇指令通气模式P-SIMV；持续气道正压通气模式/压力支持通气模式CPAP/PSV、窒息通气模式。</w:t>
      </w:r>
    </w:p>
    <w:p w14:paraId="7AE0044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2.高级模式：压力调节容量控制通气、压力调节容量控制-同步间歇指令通气模式；双水平气道正压通气模式、气道压力释放通气APRV；自适应分钟通气AMV，心肺复苏通气模式。</w:t>
      </w:r>
    </w:p>
    <w:p w14:paraId="7F102CD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3.无创通气模式，包含P-A/C、P-SIMV、CPAP/PSV、</w:t>
      </w:r>
      <w:proofErr w:type="spellStart"/>
      <w:r>
        <w:rPr>
          <w:rFonts w:ascii="宋体" w:eastAsia="宋体" w:hAnsi="宋体" w:cs="宋体"/>
          <w:bCs/>
          <w:sz w:val="24"/>
        </w:rPr>
        <w:t>DuoLevel</w:t>
      </w:r>
      <w:proofErr w:type="spellEnd"/>
      <w:r>
        <w:rPr>
          <w:rFonts w:ascii="宋体" w:eastAsia="宋体" w:hAnsi="宋体" w:cs="宋体"/>
          <w:bCs/>
          <w:sz w:val="24"/>
        </w:rPr>
        <w:t>、APRV 和 PSV-S/T等模式。</w:t>
      </w:r>
    </w:p>
    <w:p w14:paraId="2A96393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4.氧疗模式 ：具备高流速氧疗功能，氧疗流速（≥60L/min）和氧浓度可调，并具有氧疗计时功能。</w:t>
      </w:r>
    </w:p>
    <w:p w14:paraId="601D8A2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5.具备呼吸同步技术</w:t>
      </w:r>
    </w:p>
    <w:p w14:paraId="6849190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6.标配手动呼吸、吸气保持、呼气保持、同步雾化、纯氧灌注、智能吸痰。</w:t>
      </w:r>
    </w:p>
    <w:p w14:paraId="5753451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7.标配内源性PEEP、口腔闭合压P0.1和最大吸气负压NIF的测定。</w:t>
      </w:r>
    </w:p>
    <w:p w14:paraId="308D773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8.具有自动气管插管阻力补偿功能，导管孔径和补偿百分比可设。 </w:t>
      </w:r>
    </w:p>
    <w:p w14:paraId="3E2445B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9.具有静态P-V环图（或P-V工具），辅助医生确定最佳PEEP值。</w:t>
      </w:r>
    </w:p>
    <w:p w14:paraId="109430B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10.具有待机功能并可设定病人理想体重或身高，具有单位理想体重呼气潮</w:t>
      </w:r>
      <w:r>
        <w:rPr>
          <w:rFonts w:ascii="宋体" w:eastAsia="宋体" w:hAnsi="宋体" w:cs="宋体"/>
          <w:bCs/>
          <w:sz w:val="24"/>
        </w:rPr>
        <w:lastRenderedPageBreak/>
        <w:t>气量参数监测功能。</w:t>
      </w:r>
    </w:p>
    <w:p w14:paraId="201C9F4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三、设置参数</w:t>
      </w:r>
    </w:p>
    <w:p w14:paraId="05179B1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1.潮气量：20ml—2000ml</w:t>
      </w:r>
    </w:p>
    <w:p w14:paraId="75A4DC6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2.呼吸频率：1—100/min</w:t>
      </w:r>
    </w:p>
    <w:p w14:paraId="50A9281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3.吸气流速：6—180L/min</w:t>
      </w:r>
    </w:p>
    <w:p w14:paraId="0474338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吸呼比：4:1—1:10</w:t>
      </w:r>
    </w:p>
    <w:p w14:paraId="78E8AF5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5.最大峰值流速：180L/min</w:t>
      </w:r>
    </w:p>
    <w:p w14:paraId="119B370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6.吸气压力：5—80 cmH2O</w:t>
      </w:r>
    </w:p>
    <w:p w14:paraId="0A9BF29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7.压力支持：0—80cmH2O</w:t>
      </w:r>
    </w:p>
    <w:p w14:paraId="1BB5A6C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8.PEEP：0—50 cmH2O</w:t>
      </w:r>
    </w:p>
    <w:p w14:paraId="22CAFA2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9.吸气时间：0.1—10s  压力上升时间：0—2s </w:t>
      </w:r>
    </w:p>
    <w:p w14:paraId="5FEC75C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10.压力触发灵敏度：-20— - 0.5cmH2O，或 OFF  </w:t>
      </w:r>
    </w:p>
    <w:p w14:paraId="0D70111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11.流速触发灵敏度：0.5—20L/ min，或 OFF  </w:t>
      </w:r>
    </w:p>
    <w:p w14:paraId="1F4B799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 xml:space="preserve">12.呼气触发灵敏度：Auto, 1—80%  </w:t>
      </w:r>
    </w:p>
    <w:p w14:paraId="2D855DF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四、监测参数</w:t>
      </w:r>
    </w:p>
    <w:p w14:paraId="7072B61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1.气道压力监测：气道峰压、平台压、平均压、呼气末正压。</w:t>
      </w:r>
    </w:p>
    <w:p w14:paraId="7BC005F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2.分钟通气量监测：呼气分钟通气量、吸气分钟通气量、自主呼吸分钟通气量、分钟泄漏量、气体泄漏百分比。</w:t>
      </w:r>
    </w:p>
    <w:p w14:paraId="10B0BEF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3.潮气量监测：吸入潮气量、呼出潮气量、自主呼吸潮气量、单位理想体重呼出潮气量。</w:t>
      </w:r>
    </w:p>
    <w:p w14:paraId="679A465E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4.呼吸频率监测：总呼吸频率、自主呼吸频率、机控呼吸频率。</w:t>
      </w:r>
    </w:p>
    <w:p w14:paraId="248A79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5.肺力学参数监测：吸气阻力、呼气阻力、静态顺应性、动态顺应性、呼气时间常数，呼吸功。</w:t>
      </w:r>
    </w:p>
    <w:p w14:paraId="6F5235E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五、报警参数</w:t>
      </w:r>
    </w:p>
    <w:p w14:paraId="3FEA740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1.智能化分级报警、声光报警</w:t>
      </w:r>
    </w:p>
    <w:p w14:paraId="2072D2E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2.气道压力：过高报警</w:t>
      </w:r>
    </w:p>
    <w:p w14:paraId="7011493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3.分钟通气量：过高、过低报警</w:t>
      </w:r>
    </w:p>
    <w:p w14:paraId="6231F13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4.呼出潮气量：过高、过低报警</w:t>
      </w:r>
    </w:p>
    <w:p w14:paraId="31005E3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5.呼吸频率：过高、过低报警</w:t>
      </w:r>
    </w:p>
    <w:p w14:paraId="762A5E0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lastRenderedPageBreak/>
        <w:t>6.窒息报警，时间可设置</w:t>
      </w:r>
    </w:p>
    <w:p w14:paraId="5265554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六、系统功能要求</w:t>
      </w:r>
    </w:p>
    <w:p w14:paraId="1484996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1.病人数据，屏幕截图、机器设置等数据可通过USB接口导出。</w:t>
      </w:r>
    </w:p>
    <w:p w14:paraId="3DFE92E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2.内置后备可充电锂电池，工作时间≥120分钟。</w:t>
      </w:r>
    </w:p>
    <w:p w14:paraId="6A56C3D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3.吸气阀、呼气阀组件可拆卸，并能高温高压蒸汽消毒（134℃）。</w:t>
      </w:r>
    </w:p>
    <w:p w14:paraId="1DA40F1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4.具备开机自检提示功能；具有漏气自动补偿，管道的顺应性等功能。</w:t>
      </w:r>
    </w:p>
    <w:p w14:paraId="39E37BC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5.气源方案：支持高压氧气气源和低压氧气气源两种方式。</w:t>
      </w:r>
    </w:p>
    <w:p w14:paraId="670FA73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七、信息化功能要求</w:t>
      </w:r>
    </w:p>
    <w:p w14:paraId="5E8F4F8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1.具备VGA扩展显示、RS232接口、网络接口、USB接口、护士呼叫。</w:t>
      </w:r>
    </w:p>
    <w:p w14:paraId="3AEB111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2.支持与床旁监护仪，输注泵，床旁超声等设备同网络连接到护士站中央站，并实现同屏显示多品类设备的参数，波形和报警信息。</w:t>
      </w:r>
    </w:p>
    <w:p w14:paraId="5415767F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566FC91E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/>
          <w:b/>
          <w:sz w:val="24"/>
        </w:rPr>
        <w:t>（</w:t>
      </w:r>
      <w:r>
        <w:rPr>
          <w:rFonts w:ascii="宋体" w:eastAsia="宋体" w:hAnsi="宋体" w:cs="宋体" w:hint="eastAsia"/>
          <w:b/>
          <w:sz w:val="24"/>
        </w:rPr>
        <w:t>11</w:t>
      </w:r>
      <w:r>
        <w:rPr>
          <w:rFonts w:ascii="宋体" w:eastAsia="宋体" w:hAnsi="宋体" w:cs="宋体"/>
          <w:b/>
          <w:sz w:val="24"/>
        </w:rPr>
        <w:t>）心肺复苏机</w:t>
      </w:r>
    </w:p>
    <w:p w14:paraId="19835BB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一、适用范围：用于对成年心脏骤停患者进行胸外心脏按压。适用于院前、院内以及患者转运过程中使用。</w:t>
      </w:r>
    </w:p>
    <w:p w14:paraId="5F6250D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二、主要技术参数</w:t>
      </w:r>
    </w:p>
    <w:p w14:paraId="59C3843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1.电动电控型心肺复苏机，无需气源即可实现心脏按压</w:t>
      </w:r>
    </w:p>
    <w:p w14:paraId="3CB442D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2.采用背板加双侧支臂式按压结构，支臂与背板采用卡扣式连接</w:t>
      </w:r>
    </w:p>
    <w:p w14:paraId="6A742A0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3.启动按压后，按压头接触到患者完成自动定位功能</w:t>
      </w:r>
    </w:p>
    <w:p w14:paraId="057D7A8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4.按压头采用负压吸盘设计</w:t>
      </w:r>
    </w:p>
    <w:p w14:paraId="39D17B8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5.触摸屏，屏幕尺寸≥3.5 英寸，自动调节亮度功能</w:t>
      </w:r>
    </w:p>
    <w:p w14:paraId="347CF3F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6.按压深度：30~60mm可调，按压频率：100~120次/分钟</w:t>
      </w:r>
    </w:p>
    <w:p w14:paraId="38A8F3B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7.按压通气模式：30:2、15:2和连续按压</w:t>
      </w:r>
    </w:p>
    <w:p w14:paraId="449BC12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8.按压/释放比：按压/释放比为50%：50%（即1:1）</w:t>
      </w:r>
    </w:p>
    <w:p w14:paraId="264CC13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9.标配ETCO2功能，监测CPR 质量</w:t>
      </w:r>
    </w:p>
    <w:p w14:paraId="699C431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10.插拔式可充电锂离子智能电池，连续工作≥60分钟，具有电量显示灯</w:t>
      </w:r>
    </w:p>
    <w:p w14:paraId="2AC70F2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11.电量报警：具有电池电量低报警，电量报警后设备工作时间≥10分钟</w:t>
      </w:r>
    </w:p>
    <w:p w14:paraId="319DAC7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12.具有手臂固定带和移位稳定带，手臂可与按压装置固定连接</w:t>
      </w:r>
    </w:p>
    <w:p w14:paraId="08EEA59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13.与呼吸机联动功能：可通过蓝牙或</w:t>
      </w:r>
      <w:proofErr w:type="spellStart"/>
      <w:r>
        <w:rPr>
          <w:rFonts w:ascii="宋体" w:eastAsia="宋体" w:hAnsi="宋体" w:cs="宋体"/>
          <w:bCs/>
          <w:sz w:val="24"/>
        </w:rPr>
        <w:t>WiFi</w:t>
      </w:r>
      <w:proofErr w:type="spellEnd"/>
      <w:r>
        <w:rPr>
          <w:rFonts w:ascii="宋体" w:eastAsia="宋体" w:hAnsi="宋体" w:cs="宋体"/>
          <w:bCs/>
          <w:sz w:val="24"/>
        </w:rPr>
        <w:t>实现与呼吸机联动，实现按压与</w:t>
      </w:r>
      <w:r>
        <w:rPr>
          <w:rFonts w:ascii="宋体" w:eastAsia="宋体" w:hAnsi="宋体" w:cs="宋体"/>
          <w:bCs/>
          <w:sz w:val="24"/>
        </w:rPr>
        <w:lastRenderedPageBreak/>
        <w:t>通气同步</w:t>
      </w:r>
    </w:p>
    <w:p w14:paraId="4652EFC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14.设备兼容性：背板采用塑料纤维材质，可透X光</w:t>
      </w:r>
    </w:p>
    <w:p w14:paraId="76C4F33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15.配有便携式背包，利于野外或转运过程中携带使用</w:t>
      </w:r>
    </w:p>
    <w:p w14:paraId="7CB45E7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16.整机防护等级：≥IP43；电池防护等级：≥IP44</w:t>
      </w:r>
    </w:p>
    <w:p w14:paraId="2E9936C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17.联网功能：可选配</w:t>
      </w:r>
      <w:proofErr w:type="spellStart"/>
      <w:r>
        <w:rPr>
          <w:rFonts w:ascii="宋体" w:eastAsia="宋体" w:hAnsi="宋体" w:cs="宋体"/>
          <w:bCs/>
          <w:sz w:val="24"/>
        </w:rPr>
        <w:t>wifi</w:t>
      </w:r>
      <w:proofErr w:type="spellEnd"/>
      <w:r>
        <w:rPr>
          <w:rFonts w:ascii="宋体" w:eastAsia="宋体" w:hAnsi="宋体" w:cs="宋体"/>
          <w:bCs/>
          <w:sz w:val="24"/>
        </w:rPr>
        <w:t>、4G、5G模块</w:t>
      </w:r>
    </w:p>
    <w:p w14:paraId="4A3E634D" w14:textId="77777777" w:rsidR="00076998" w:rsidRDefault="00076998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56746740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/>
          <w:b/>
          <w:sz w:val="24"/>
        </w:rPr>
        <w:t>（1</w:t>
      </w:r>
      <w:r>
        <w:rPr>
          <w:rFonts w:ascii="宋体" w:eastAsia="宋体" w:hAnsi="宋体" w:cs="宋体" w:hint="eastAsia"/>
          <w:b/>
          <w:sz w:val="24"/>
        </w:rPr>
        <w:t>2</w:t>
      </w:r>
      <w:r>
        <w:rPr>
          <w:rFonts w:ascii="宋体" w:eastAsia="宋体" w:hAnsi="宋体" w:cs="宋体"/>
          <w:b/>
          <w:sz w:val="24"/>
        </w:rPr>
        <w:t>）</w:t>
      </w:r>
      <w:r>
        <w:rPr>
          <w:rFonts w:ascii="宋体" w:eastAsia="宋体" w:hAnsi="宋体" w:cs="宋体" w:hint="eastAsia"/>
          <w:b/>
          <w:sz w:val="24"/>
        </w:rPr>
        <w:t>电动手术床</w:t>
      </w:r>
    </w:p>
    <w:p w14:paraId="4AA9D9C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1.手术床体采用四段式设计，由头板、背板、臀板、腿板、四部分组成。</w:t>
      </w:r>
    </w:p>
    <w:p w14:paraId="7114140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2.全电动液压手术床，具备水平升降、头/脚倾、左/右倾、背板上/下折等功能。</w:t>
      </w:r>
    </w:p>
    <w:p w14:paraId="2A518353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3.设有一键急停装置。</w:t>
      </w:r>
    </w:p>
    <w:p w14:paraId="1427C9E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4.台面在最高位置，取下所有附件，纵向摆动量≤10mm，横向摆动量≤10mm。</w:t>
      </w:r>
    </w:p>
    <w:p w14:paraId="5579E9C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5.配有减压记忆床垫。</w:t>
      </w:r>
    </w:p>
    <w:p w14:paraId="410A53F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6.手术床应具有手持器控制、侧面板控制双重活动控制方式，可配置脚踏开关控制。</w:t>
      </w:r>
    </w:p>
    <w:p w14:paraId="4444921C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7.床体在正常位置工作承重≥240kg。</w:t>
      </w:r>
    </w:p>
    <w:p w14:paraId="15A6126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8.床体整机的防水等级≥IPX4。</w:t>
      </w:r>
    </w:p>
    <w:p w14:paraId="1F1D48F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9.手术床配备可移动脚轮，配有机械刹车或电动刹车。</w:t>
      </w:r>
    </w:p>
    <w:p w14:paraId="4185317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10.床面高度可调范围:670mm-1000mm。</w:t>
      </w:r>
    </w:p>
    <w:p w14:paraId="2DC7F7E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11.床面长度≥2000mm ，床面宽度≥500mm。</w:t>
      </w:r>
    </w:p>
    <w:p w14:paraId="6B7F1A6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12.床面头倾脚倾≥30°</w:t>
      </w:r>
    </w:p>
    <w:p w14:paraId="0625FE4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13.床面左倾≥20°，床面右倾≥20°。</w:t>
      </w:r>
    </w:p>
    <w:p w14:paraId="7A98974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14.背板上倾≥80°，背板下倾≥40°。</w:t>
      </w:r>
    </w:p>
    <w:p w14:paraId="4AF03C16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15.腿板上倾≥30°，腿板下倾≥90°，腿板外展≥90°。</w:t>
      </w:r>
    </w:p>
    <w:p w14:paraId="4A11E578" w14:textId="307B3A54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</w:t>
      </w:r>
      <w:r w:rsidR="002E44D9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.</w:t>
      </w:r>
      <w:r>
        <w:rPr>
          <w:rFonts w:ascii="宋体" w:eastAsia="宋体" w:hAnsi="宋体" w:cs="宋体"/>
          <w:bCs/>
          <w:sz w:val="24"/>
        </w:rPr>
        <w:t>附件配置</w:t>
      </w:r>
    </w:p>
    <w:p w14:paraId="2B9CFD7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手持遥控器+立柱控制面板：1套</w:t>
      </w:r>
    </w:p>
    <w:p w14:paraId="40B3B18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记忆海绵床垫：1套</w:t>
      </w:r>
    </w:p>
    <w:p w14:paraId="48ADEA2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夹持器（圆形）：1个</w:t>
      </w:r>
    </w:p>
    <w:p w14:paraId="52FC7B6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麻醉屏架：1个</w:t>
      </w:r>
    </w:p>
    <w:p w14:paraId="3B18440A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lastRenderedPageBreak/>
        <w:t>托手架：2个</w:t>
      </w:r>
    </w:p>
    <w:p w14:paraId="2CF710FF" w14:textId="77777777" w:rsidR="00076998" w:rsidRDefault="00076998">
      <w:pPr>
        <w:spacing w:line="360" w:lineRule="auto"/>
        <w:rPr>
          <w:rFonts w:ascii="宋体" w:eastAsia="宋体" w:hAnsi="宋体" w:cs="宋体" w:hint="eastAsia"/>
          <w:bCs/>
          <w:sz w:val="24"/>
        </w:rPr>
      </w:pPr>
    </w:p>
    <w:p w14:paraId="1D53C68E" w14:textId="77777777" w:rsidR="00076998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/>
          <w:b/>
          <w:sz w:val="24"/>
        </w:rPr>
        <w:t>（1</w:t>
      </w:r>
      <w:r>
        <w:rPr>
          <w:rFonts w:ascii="宋体" w:eastAsia="宋体" w:hAnsi="宋体" w:cs="宋体" w:hint="eastAsia"/>
          <w:b/>
          <w:sz w:val="24"/>
        </w:rPr>
        <w:t>3</w:t>
      </w:r>
      <w:r>
        <w:rPr>
          <w:rFonts w:ascii="宋体" w:eastAsia="宋体" w:hAnsi="宋体" w:cs="宋体"/>
          <w:b/>
          <w:sz w:val="24"/>
        </w:rPr>
        <w:t>）心电监护仪</w:t>
      </w:r>
    </w:p>
    <w:p w14:paraId="31F4E6BD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1.标配5导；可升级6导、12导心电，可升级12导心电静息分析功能。</w:t>
      </w:r>
    </w:p>
    <w:p w14:paraId="1B44C07F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2.具备心率变异性分析功能。</w:t>
      </w:r>
    </w:p>
    <w:p w14:paraId="379987D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3.具有多导同步分析功能。</w:t>
      </w:r>
    </w:p>
    <w:p w14:paraId="17FC92A1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4.具有≥30种心律失常分析功能，包括房颤、室颤、停搏、SVCs/min等。</w:t>
      </w:r>
    </w:p>
    <w:p w14:paraId="4F91F052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5.具有ST段分析和ST View功能。</w:t>
      </w:r>
    </w:p>
    <w:p w14:paraId="2CBD5EB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6.具有QT/QTc测量功能。</w:t>
      </w:r>
    </w:p>
    <w:p w14:paraId="77E78604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7.标配PI血氧灌注指数。</w:t>
      </w:r>
    </w:p>
    <w:p w14:paraId="080D4B1B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8.无创血压测量范围：10 mmHg-290mmHg。</w:t>
      </w:r>
    </w:p>
    <w:p w14:paraId="010703D5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9.具有≥24小时血压动态分析功能。</w:t>
      </w:r>
    </w:p>
    <w:p w14:paraId="052ABEA0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10.具有辅助静脉穿刺功能。</w:t>
      </w:r>
    </w:p>
    <w:p w14:paraId="53DFB519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11.主机集成附件收纳槽。</w:t>
      </w:r>
    </w:p>
    <w:p w14:paraId="4833758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12.≥12英寸彩色液晶屏，屏幕分辨率≥800*600。</w:t>
      </w:r>
    </w:p>
    <w:p w14:paraId="793096C7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13.标配锂电池，工作时间≥4小时。</w:t>
      </w:r>
    </w:p>
    <w:p w14:paraId="58154F3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4</w:t>
      </w:r>
      <w:r>
        <w:rPr>
          <w:rFonts w:ascii="宋体" w:eastAsia="宋体" w:hAnsi="宋体" w:cs="宋体"/>
          <w:bCs/>
          <w:sz w:val="24"/>
        </w:rPr>
        <w:t>.支持计时器功能。</w:t>
      </w:r>
    </w:p>
    <w:p w14:paraId="448D0C28" w14:textId="77777777" w:rsidR="00076998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/>
          <w:bCs/>
          <w:sz w:val="24"/>
        </w:rPr>
        <w:t>.支持监测参数报警，具有一键自动设置功能。</w:t>
      </w:r>
    </w:p>
    <w:sectPr w:rsidR="0007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zM2Q1NjkzNjI2ZmNmMzNhYWI4YzcxYjBhYmIyMTIifQ=="/>
  </w:docVars>
  <w:rsids>
    <w:rsidRoot w:val="00076998"/>
    <w:rsid w:val="00075AE5"/>
    <w:rsid w:val="00076998"/>
    <w:rsid w:val="002E44D9"/>
    <w:rsid w:val="00A23C08"/>
    <w:rsid w:val="00D9603D"/>
    <w:rsid w:val="02B80216"/>
    <w:rsid w:val="03836A76"/>
    <w:rsid w:val="03AA4003"/>
    <w:rsid w:val="046C750A"/>
    <w:rsid w:val="048670A4"/>
    <w:rsid w:val="052E656D"/>
    <w:rsid w:val="05EE25BC"/>
    <w:rsid w:val="08F06081"/>
    <w:rsid w:val="0CEA6C31"/>
    <w:rsid w:val="0E1B7FD7"/>
    <w:rsid w:val="0F9827FE"/>
    <w:rsid w:val="10AA73F0"/>
    <w:rsid w:val="15C076B6"/>
    <w:rsid w:val="17363606"/>
    <w:rsid w:val="19D21AEC"/>
    <w:rsid w:val="1C234DBB"/>
    <w:rsid w:val="1D3A1AFC"/>
    <w:rsid w:val="1DF779ED"/>
    <w:rsid w:val="1F3601FC"/>
    <w:rsid w:val="204E3468"/>
    <w:rsid w:val="20A420AE"/>
    <w:rsid w:val="20F243BD"/>
    <w:rsid w:val="223075CB"/>
    <w:rsid w:val="245B452F"/>
    <w:rsid w:val="271D6716"/>
    <w:rsid w:val="29453D02"/>
    <w:rsid w:val="2B410002"/>
    <w:rsid w:val="2BC402EE"/>
    <w:rsid w:val="2C147D05"/>
    <w:rsid w:val="2D3A16A4"/>
    <w:rsid w:val="32A0644D"/>
    <w:rsid w:val="35116E72"/>
    <w:rsid w:val="39CD5D7A"/>
    <w:rsid w:val="3A0E1EEE"/>
    <w:rsid w:val="3C4C723E"/>
    <w:rsid w:val="3CB274A9"/>
    <w:rsid w:val="3DAF0BA9"/>
    <w:rsid w:val="3EB43064"/>
    <w:rsid w:val="3FAC6431"/>
    <w:rsid w:val="3FC27A03"/>
    <w:rsid w:val="40781025"/>
    <w:rsid w:val="41847666"/>
    <w:rsid w:val="445F3A72"/>
    <w:rsid w:val="44926D8E"/>
    <w:rsid w:val="451F76A5"/>
    <w:rsid w:val="47DE15D0"/>
    <w:rsid w:val="48324F29"/>
    <w:rsid w:val="4A484FA8"/>
    <w:rsid w:val="4B0610EB"/>
    <w:rsid w:val="4C9360E7"/>
    <w:rsid w:val="50F45034"/>
    <w:rsid w:val="51234079"/>
    <w:rsid w:val="517D7C2E"/>
    <w:rsid w:val="525F7333"/>
    <w:rsid w:val="55D01B90"/>
    <w:rsid w:val="59FB3DE5"/>
    <w:rsid w:val="5BE03293"/>
    <w:rsid w:val="5C597265"/>
    <w:rsid w:val="5D0631CD"/>
    <w:rsid w:val="62743BA5"/>
    <w:rsid w:val="63844520"/>
    <w:rsid w:val="63B133E3"/>
    <w:rsid w:val="65CC4888"/>
    <w:rsid w:val="6655487D"/>
    <w:rsid w:val="66991DC7"/>
    <w:rsid w:val="678C2521"/>
    <w:rsid w:val="67BD26DA"/>
    <w:rsid w:val="6B1B7E43"/>
    <w:rsid w:val="6D8C0B84"/>
    <w:rsid w:val="6E153270"/>
    <w:rsid w:val="6EC4452A"/>
    <w:rsid w:val="6FB10D76"/>
    <w:rsid w:val="7294672D"/>
    <w:rsid w:val="75C63A8A"/>
    <w:rsid w:val="784C1F84"/>
    <w:rsid w:val="78A6284A"/>
    <w:rsid w:val="7BD06A28"/>
    <w:rsid w:val="7E8772D4"/>
    <w:rsid w:val="7EBC14E6"/>
    <w:rsid w:val="7EE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C41B9"/>
  <w15:docId w15:val="{44E79788-05CA-4472-BE29-EFEABD2A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qFormat/>
    <w:pPr>
      <w:keepNext/>
      <w:keepLines/>
      <w:widowControl w:val="0"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uiPriority w:val="99"/>
    <w:unhideWhenUsed/>
    <w:qFormat/>
    <w:pPr>
      <w:widowControl w:val="0"/>
      <w:ind w:firstLineChars="200" w:firstLine="42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2163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浩 袁</cp:lastModifiedBy>
  <cp:revision>5</cp:revision>
  <dcterms:created xsi:type="dcterms:W3CDTF">2026-04-11T03:35:00Z</dcterms:created>
  <dcterms:modified xsi:type="dcterms:W3CDTF">2026-04-27T11:56:00Z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6588312D84E047129EBB99AEEED1E7BF_13</vt:lpwstr>
  </property>
  <property fmtid="{D5CDD505-2E9C-101B-9397-08002B2CF9AE}" pid="4" name="KSOTemplateDocerSaveRecord">
    <vt:lpwstr>eyJoZGlkIjoiOTA2NWM3YjkxM2IyZjgwYTc1MTIwYWM0YjhhM2E3ZWEiLCJ1c2VySWQiOiI2MjE2NTU5MzgifQ==</vt:lpwstr>
  </property>
</Properties>
</file>